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C13E0" w14:textId="0E8FDBB5" w:rsidR="00286438" w:rsidRPr="001264D8" w:rsidRDefault="0033384E" w:rsidP="00E9685A">
      <w:pPr>
        <w:spacing w:before="120" w:after="120"/>
        <w:rPr>
          <w:rFonts w:ascii="Verdana" w:hAnsi="Verdana"/>
          <w:color w:val="1BD4C0"/>
          <w:sz w:val="32"/>
          <w:szCs w:val="32"/>
        </w:rPr>
      </w:pPr>
      <w:r w:rsidRPr="001264D8">
        <w:rPr>
          <w:rFonts w:ascii="Verdana" w:hAnsi="Verdana"/>
          <w:noProof/>
          <w:color w:val="1BD4C0"/>
          <w:sz w:val="32"/>
          <w:szCs w:val="32"/>
        </w:rPr>
        <mc:AlternateContent>
          <mc:Choice Requires="wpg">
            <w:drawing>
              <wp:anchor distT="0" distB="0" distL="114300" distR="114300" simplePos="0" relativeHeight="251658243" behindDoc="0" locked="0" layoutInCell="1" allowOverlap="1" wp14:anchorId="3FEC7137" wp14:editId="1116D27E">
                <wp:simplePos x="0" y="0"/>
                <wp:positionH relativeFrom="page">
                  <wp:align>right</wp:align>
                </wp:positionH>
                <wp:positionV relativeFrom="paragraph">
                  <wp:posOffset>-1156766</wp:posOffset>
                </wp:positionV>
                <wp:extent cx="8242663" cy="11785237"/>
                <wp:effectExtent l="0" t="0" r="6350" b="6985"/>
                <wp:wrapNone/>
                <wp:docPr id="16" name="Group 16"/>
                <wp:cNvGraphicFramePr/>
                <a:graphic xmlns:a="http://schemas.openxmlformats.org/drawingml/2006/main">
                  <a:graphicData uri="http://schemas.microsoft.com/office/word/2010/wordprocessingGroup">
                    <wpg:wgp>
                      <wpg:cNvGrpSpPr/>
                      <wpg:grpSpPr>
                        <a:xfrm>
                          <a:off x="0" y="0"/>
                          <a:ext cx="8242663" cy="11785237"/>
                          <a:chOff x="0" y="0"/>
                          <a:chExt cx="8242663" cy="11785237"/>
                        </a:xfrm>
                      </wpg:grpSpPr>
                      <wps:wsp>
                        <wps:cNvPr id="2" name="Shape"/>
                        <wps:cNvSpPr/>
                        <wps:spPr>
                          <a:xfrm>
                            <a:off x="470263" y="0"/>
                            <a:ext cx="7772400" cy="904100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058587"/>
                          </a:solidFill>
                          <a:ln w="12700">
                            <a:miter lim="400000"/>
                          </a:ln>
                        </wps:spPr>
                        <wps:bodyPr lIns="38100" tIns="38100" rIns="38100" bIns="38100" anchor="ctr"/>
                      </wps:wsp>
                      <wps:wsp>
                        <wps:cNvPr id="13" name="Shape"/>
                        <wps:cNvSpPr/>
                        <wps:spPr>
                          <a:xfrm>
                            <a:off x="0" y="4284617"/>
                            <a:ext cx="5846445" cy="7500620"/>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12" name="Triangle"/>
                        <wps:cNvSpPr/>
                        <wps:spPr>
                          <a:xfrm>
                            <a:off x="679269" y="2429691"/>
                            <a:ext cx="3908214" cy="7817469"/>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rgbClr val="1BD4C0"/>
                          </a:solidFill>
                          <a:ln w="12700">
                            <a:miter lim="400000"/>
                          </a:ln>
                        </wps:spPr>
                        <wps:bodyPr lIns="38100" tIns="38100" rIns="38100" bIns="38100" anchor="ctr"/>
                      </wps:wsp>
                      <pic:pic xmlns:pic="http://schemas.openxmlformats.org/drawingml/2006/picture">
                        <pic:nvPicPr>
                          <pic:cNvPr id="17" name="Picture 17" descr="A picture containing clipart&#10;&#10;Description generated with high confidence"/>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618412" y="9287691"/>
                            <a:ext cx="1276350" cy="487045"/>
                          </a:xfrm>
                          <a:prstGeom prst="rect">
                            <a:avLst/>
                          </a:prstGeom>
                        </pic:spPr>
                      </pic:pic>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AAF9BC5" id="Group 16" o:spid="_x0000_s1026" style="position:absolute;margin-left:597.85pt;margin-top:-91.1pt;width:649.05pt;height:927.95pt;z-index:251658243;mso-position-horizontal:right;mso-position-horizontal-relative:page" coordsize="82426,1178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">
                <v:shape id="Shape" o:spid="_x0000_s1027" style="position:absolute;left:4702;width:77724;height:90410;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" path="m,14678r,6922l21600,3032,21600,,17075,,,14678xe" fillcolor="#058587" stroked="f" strokeweight="1pt">
                  <v:stroke miterlimit="4" joinstyle="miter"/>
                  <v:path arrowok="t" o:extrusionok="f" o:connecttype="custom" o:connectlocs="3886200,4520501;3886200,4520501;3886200,4520501;3886200,4520501" o:connectangles="0,90,180,270"/>
                </v:shape>
                <v:shape id="Shape" o:spid="_x0000_s1028" style="position:absolute;top:42846;width:58464;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" path="m,10687l,21600r1769,l21600,6148,13712,,,10687xe" fillcolor="#d8d8d8 [2732]" stroked="f" strokeweight="1pt">
                  <v:stroke miterlimit="4" joinstyle="miter"/>
                  <v:path arrowok="t" o:extrusionok="f" o:connecttype="custom" o:connectlocs="2923223,3750310;2923223,3750310;2923223,3750310;2923223,3750310" o:connectangles="0,90,180,270"/>
                </v:shape>
                <v:shape id="Triangle" o:spid="_x0000_s1029" style="position:absolute;left:6792;top:24296;width:39082;height:78175;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" path="m,21600l21600,10802,,,,21600xe" fillcolor="#1bd4c0" stroked="f" strokeweight="1pt">
                  <v:stroke miterlimit="4" joinstyle="miter"/>
                  <v:path arrowok="t" o:extrusionok="f" o:connecttype="custom" o:connectlocs="1954107,3908735;1954107,3908735;1954107,3908735;1954107,3908735" o:connectangles="0,90,180,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0" type="#_x0000_t75" alt="A picture containing clipart&#10;&#10;Description generated with high confidence" style="position:absolute;left:36184;top:92876;width:12763;height:4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">
                  <v:imagedata r:id="rId12" o:title="A picture containing clipart&#10;&#10;Description generated with high confidence"/>
                </v:shape>
                <w10:wrap anchorx="page"/>
              </v:group>
            </w:pict>
          </mc:Fallback>
        </mc:AlternateContent>
      </w:r>
      <w:r w:rsidRPr="001264D8">
        <w:rPr>
          <w:rFonts w:ascii="Verdana" w:hAnsi="Verdana"/>
          <w:noProof/>
          <w:color w:val="1BD4C0"/>
          <w:sz w:val="32"/>
          <w:szCs w:val="32"/>
        </w:rPr>
        <mc:AlternateContent>
          <mc:Choice Requires="wps">
            <w:drawing>
              <wp:anchor distT="45720" distB="45720" distL="114300" distR="114300" simplePos="0" relativeHeight="251658242" behindDoc="0" locked="0" layoutInCell="1" allowOverlap="1" wp14:anchorId="78D33BA8" wp14:editId="76482420">
                <wp:simplePos x="0" y="0"/>
                <wp:positionH relativeFrom="column">
                  <wp:posOffset>-836295</wp:posOffset>
                </wp:positionH>
                <wp:positionV relativeFrom="paragraph">
                  <wp:posOffset>12700</wp:posOffset>
                </wp:positionV>
                <wp:extent cx="4532630" cy="2586355"/>
                <wp:effectExtent l="0" t="0" r="0" b="444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2586355"/>
                        </a:xfrm>
                        <a:prstGeom prst="rect">
                          <a:avLst/>
                        </a:prstGeom>
                        <a:noFill/>
                        <a:ln w="9525">
                          <a:noFill/>
                          <a:miter lim="800000"/>
                          <a:headEnd/>
                          <a:tailEnd/>
                        </a:ln>
                      </wps:spPr>
                      <wps:txbx>
                        <w:txbxContent>
                          <w:p w14:paraId="7B483FB2" w14:textId="21C973C4" w:rsidR="00DB7B1F" w:rsidRPr="0052382D" w:rsidRDefault="001264D8" w:rsidP="00286438">
                            <w:pPr>
                              <w:rPr>
                                <w:lang w:val="en-US"/>
                              </w:rPr>
                            </w:pPr>
                            <w:r>
                              <w:rPr>
                                <w:rFonts w:ascii="Verdana" w:hAnsi="Verdana"/>
                                <w:caps/>
                                <w:color w:val="000000" w:themeColor="text1"/>
                                <w:sz w:val="40"/>
                                <w:szCs w:val="40"/>
                                <w:lang w:val="en-US"/>
                              </w:rPr>
                              <w:t>Privacy Notice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D33BA8" id="_x0000_t202" coordsize="21600,21600" o:spt="202" path="m,l,21600r21600,l21600,xe">
                <v:stroke joinstyle="miter"/>
                <v:path gradientshapeok="t" o:connecttype="rect"/>
              </v:shapetype>
              <v:shape id="Text Box 2" o:spid="_x0000_s1026" type="#_x0000_t202" style="position:absolute;margin-left:-65.85pt;margin-top:1pt;width:356.9pt;height:203.6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" filled="f" stroked="f">
                <v:textbox>
                  <w:txbxContent>
                    <w:p w14:paraId="7B483FB2" w14:textId="21C973C4" w:rsidR="00DB7B1F" w:rsidRPr="0052382D" w:rsidRDefault="001264D8" w:rsidP="00286438">
                      <w:pPr>
                        <w:rPr>
                          <w:lang w:val="en-US"/>
                        </w:rPr>
                      </w:pPr>
                      <w:r>
                        <w:rPr>
                          <w:rFonts w:ascii="Verdana" w:hAnsi="Verdana"/>
                          <w:caps/>
                          <w:color w:val="000000" w:themeColor="text1"/>
                          <w:sz w:val="40"/>
                          <w:szCs w:val="40"/>
                          <w:lang w:val="en-US"/>
                        </w:rPr>
                        <w:t>Privacy Notice</w:t>
                      </w:r>
                    </w:p>
                  </w:txbxContent>
                </v:textbox>
                <w10:wrap type="square"/>
              </v:shape>
            </w:pict>
          </mc:Fallback>
        </mc:AlternateContent>
      </w:r>
      <w:r w:rsidR="00286438" w:rsidRPr="001264D8">
        <w:rPr>
          <w:rFonts w:ascii="Verdana" w:hAnsi="Verdana"/>
          <w:noProof/>
        </w:rPr>
        <mc:AlternateContent>
          <mc:Choice Requires="wps">
            <w:drawing>
              <wp:anchor distT="0" distB="0" distL="114300" distR="114300" simplePos="0" relativeHeight="251658241" behindDoc="0" locked="0" layoutInCell="1" allowOverlap="1" wp14:anchorId="78B13F94" wp14:editId="5DF080A5">
                <wp:simplePos x="0" y="0"/>
                <wp:positionH relativeFrom="column">
                  <wp:posOffset>3628571</wp:posOffset>
                </wp:positionH>
                <wp:positionV relativeFrom="paragraph">
                  <wp:posOffset>6749143</wp:posOffset>
                </wp:positionV>
                <wp:extent cx="2612572" cy="2577193"/>
                <wp:effectExtent l="0" t="0" r="16510" b="13970"/>
                <wp:wrapNone/>
                <wp:docPr id="14" name="Rectangle 14"/>
                <wp:cNvGraphicFramePr/>
                <a:graphic xmlns:a="http://schemas.openxmlformats.org/drawingml/2006/main">
                  <a:graphicData uri="http://schemas.microsoft.com/office/word/2010/wordprocessingShape">
                    <wps:wsp>
                      <wps:cNvSpPr/>
                      <wps:spPr>
                        <a:xfrm>
                          <a:off x="0" y="0"/>
                          <a:ext cx="2612572" cy="257719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DC09C62" w14:textId="1840248F" w:rsidR="00DB7B1F" w:rsidRPr="00B856B6" w:rsidRDefault="00AA393E" w:rsidP="00286438">
                            <w:pPr>
                              <w:jc w:val="center"/>
                              <w:rPr>
                                <w:rFonts w:ascii="Verdana" w:hAnsi="Verdana"/>
                                <w:color w:val="000000" w:themeColor="text1"/>
                                <w:sz w:val="28"/>
                                <w:szCs w:val="28"/>
                                <w:lang w:val="en-US"/>
                              </w:rPr>
                            </w:pPr>
                            <w:r>
                              <w:rPr>
                                <w:rFonts w:ascii="Verdana" w:hAnsi="Verdana"/>
                                <w:noProof/>
                                <w:color w:val="000000" w:themeColor="text1"/>
                                <w:sz w:val="28"/>
                                <w:szCs w:val="28"/>
                                <w:lang w:val="en-US"/>
                              </w:rPr>
                              <w:drawing>
                                <wp:inline distT="0" distB="0" distL="0" distR="0" wp14:anchorId="6FC73EF0" wp14:editId="5CA70970">
                                  <wp:extent cx="1577340" cy="170078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jpg"/>
                                          <pic:cNvPicPr/>
                                        </pic:nvPicPr>
                                        <pic:blipFill>
                                          <a:blip r:embed="rId13">
                                            <a:extLst>
                                              <a:ext uri="{28A0092B-C50C-407E-A947-70E740481C1C}">
                                                <a14:useLocalDpi xmlns:a14="http://schemas.microsoft.com/office/drawing/2010/main" val="0"/>
                                              </a:ext>
                                            </a:extLst>
                                          </a:blip>
                                          <a:stretch>
                                            <a:fillRect/>
                                          </a:stretch>
                                        </pic:blipFill>
                                        <pic:spPr>
                                          <a:xfrm>
                                            <a:off x="0" y="0"/>
                                            <a:ext cx="1577340" cy="17007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B13F94" id="Rectangle 14" o:spid="_x0000_s1027" style="position:absolute;margin-left:285.7pt;margin-top:531.45pt;width:205.7pt;height:202.9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" filled="f" strokecolor="#1f3763 [1604]" strokeweight="1pt">
                <v:textbox>
                  <w:txbxContent>
                    <w:p w14:paraId="1DC09C62" w14:textId="1840248F" w:rsidR="00DB7B1F" w:rsidRPr="00B856B6" w:rsidRDefault="00AA393E" w:rsidP="00286438">
                      <w:pPr>
                        <w:jc w:val="center"/>
                        <w:rPr>
                          <w:rFonts w:ascii="Verdana" w:hAnsi="Verdana"/>
                          <w:color w:val="000000" w:themeColor="text1"/>
                          <w:sz w:val="28"/>
                          <w:szCs w:val="28"/>
                          <w:lang w:val="en-US"/>
                        </w:rPr>
                      </w:pPr>
                      <w:r>
                        <w:rPr>
                          <w:rFonts w:ascii="Verdana" w:hAnsi="Verdana"/>
                          <w:noProof/>
                          <w:color w:val="000000" w:themeColor="text1"/>
                          <w:sz w:val="28"/>
                          <w:szCs w:val="28"/>
                          <w:lang w:val="en-US"/>
                        </w:rPr>
                        <w:drawing>
                          <wp:inline distT="0" distB="0" distL="0" distR="0" wp14:anchorId="6FC73EF0" wp14:editId="5CA70970">
                            <wp:extent cx="1577340" cy="170078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jpg"/>
                                    <pic:cNvPicPr/>
                                  </pic:nvPicPr>
                                  <pic:blipFill>
                                    <a:blip r:embed="rId13">
                                      <a:extLst>
                                        <a:ext uri="{28A0092B-C50C-407E-A947-70E740481C1C}">
                                          <a14:useLocalDpi xmlns:a14="http://schemas.microsoft.com/office/drawing/2010/main" val="0"/>
                                        </a:ext>
                                      </a:extLst>
                                    </a:blip>
                                    <a:stretch>
                                      <a:fillRect/>
                                    </a:stretch>
                                  </pic:blipFill>
                                  <pic:spPr>
                                    <a:xfrm>
                                      <a:off x="0" y="0"/>
                                      <a:ext cx="1577340" cy="1700784"/>
                                    </a:xfrm>
                                    <a:prstGeom prst="rect">
                                      <a:avLst/>
                                    </a:prstGeom>
                                  </pic:spPr>
                                </pic:pic>
                              </a:graphicData>
                            </a:graphic>
                          </wp:inline>
                        </w:drawing>
                      </w:r>
                    </w:p>
                  </w:txbxContent>
                </v:textbox>
              </v:rect>
            </w:pict>
          </mc:Fallback>
        </mc:AlternateContent>
      </w:r>
      <w:r w:rsidR="00286438" w:rsidRPr="001264D8">
        <w:rPr>
          <w:rFonts w:ascii="Verdana" w:hAnsi="Verdana"/>
          <w:color w:val="1BD4C0"/>
          <w:sz w:val="32"/>
          <w:szCs w:val="32"/>
        </w:rPr>
        <w:br w:type="page"/>
      </w:r>
    </w:p>
    <w:sdt>
      <w:sdtPr>
        <w:rPr>
          <w:rFonts w:ascii="Verdana" w:eastAsiaTheme="minorHAnsi" w:hAnsi="Verdana" w:cstheme="minorBidi"/>
          <w:color w:val="auto"/>
          <w:sz w:val="22"/>
          <w:szCs w:val="22"/>
          <w:lang w:val="en-GB"/>
        </w:rPr>
        <w:id w:val="2041622269"/>
        <w:docPartObj>
          <w:docPartGallery w:val="Table of Contents"/>
          <w:docPartUnique/>
        </w:docPartObj>
      </w:sdtPr>
      <w:sdtEndPr>
        <w:rPr>
          <w:b/>
          <w:bCs/>
          <w:noProof/>
        </w:rPr>
      </w:sdtEndPr>
      <w:sdtContent>
        <w:p w14:paraId="63F791B8" w14:textId="77660145" w:rsidR="00503E0C" w:rsidRDefault="00503E0C">
          <w:pPr>
            <w:pStyle w:val="TOCHeading"/>
            <w:rPr>
              <w:rStyle w:val="Heading2Char"/>
              <w:rFonts w:ascii="Verdana" w:hAnsi="Verdana"/>
            </w:rPr>
          </w:pPr>
          <w:r w:rsidRPr="000F2564">
            <w:rPr>
              <w:rStyle w:val="Heading2Char"/>
              <w:rFonts w:ascii="Verdana" w:hAnsi="Verdana"/>
            </w:rPr>
            <w:t>Contents</w:t>
          </w:r>
        </w:p>
        <w:p w14:paraId="1F4BB28C" w14:textId="77777777" w:rsidR="000F2564" w:rsidRPr="000F2564" w:rsidRDefault="000F2564" w:rsidP="000F2564">
          <w:pPr>
            <w:rPr>
              <w:lang w:val="en-US"/>
            </w:rPr>
          </w:pPr>
        </w:p>
        <w:p w14:paraId="4DBCD08E" w14:textId="64C413EB" w:rsidR="00F74673" w:rsidRDefault="00503E0C">
          <w:pPr>
            <w:pStyle w:val="TOC2"/>
            <w:tabs>
              <w:tab w:val="right" w:leader="dot" w:pos="9016"/>
            </w:tabs>
            <w:rPr>
              <w:rFonts w:eastAsiaTheme="minorEastAsia"/>
              <w:noProof/>
              <w:lang w:eastAsia="en-GB"/>
            </w:rPr>
          </w:pPr>
          <w:r w:rsidRPr="001264D8">
            <w:rPr>
              <w:rFonts w:ascii="Verdana" w:hAnsi="Verdana"/>
            </w:rPr>
            <w:fldChar w:fldCharType="begin"/>
          </w:r>
          <w:r w:rsidRPr="001264D8">
            <w:rPr>
              <w:rFonts w:ascii="Verdana" w:hAnsi="Verdana"/>
            </w:rPr>
            <w:instrText xml:space="preserve"> TOC \o "1-3" \h \z \u </w:instrText>
          </w:r>
          <w:r w:rsidRPr="001264D8">
            <w:rPr>
              <w:rFonts w:ascii="Verdana" w:hAnsi="Verdana"/>
            </w:rPr>
            <w:fldChar w:fldCharType="separate"/>
          </w:r>
          <w:hyperlink w:anchor="_Toc44510777" w:history="1">
            <w:r w:rsidR="00F74673" w:rsidRPr="00F362C6">
              <w:rPr>
                <w:rStyle w:val="Hyperlink"/>
                <w:rFonts w:ascii="Verdana" w:hAnsi="Verdana"/>
                <w:noProof/>
              </w:rPr>
              <w:t>Introduction</w:t>
            </w:r>
            <w:r w:rsidR="00F74673">
              <w:rPr>
                <w:noProof/>
                <w:webHidden/>
              </w:rPr>
              <w:tab/>
            </w:r>
            <w:r w:rsidR="00F74673">
              <w:rPr>
                <w:noProof/>
                <w:webHidden/>
              </w:rPr>
              <w:fldChar w:fldCharType="begin"/>
            </w:r>
            <w:r w:rsidR="00F74673">
              <w:rPr>
                <w:noProof/>
                <w:webHidden/>
              </w:rPr>
              <w:instrText xml:space="preserve"> PAGEREF _Toc44510777 \h </w:instrText>
            </w:r>
            <w:r w:rsidR="00F74673">
              <w:rPr>
                <w:noProof/>
                <w:webHidden/>
              </w:rPr>
            </w:r>
            <w:r w:rsidR="00F74673">
              <w:rPr>
                <w:noProof/>
                <w:webHidden/>
              </w:rPr>
              <w:fldChar w:fldCharType="separate"/>
            </w:r>
            <w:r w:rsidR="00F74673">
              <w:rPr>
                <w:noProof/>
                <w:webHidden/>
              </w:rPr>
              <w:t>2</w:t>
            </w:r>
            <w:r w:rsidR="00F74673">
              <w:rPr>
                <w:noProof/>
                <w:webHidden/>
              </w:rPr>
              <w:fldChar w:fldCharType="end"/>
            </w:r>
          </w:hyperlink>
        </w:p>
        <w:p w14:paraId="5F99ACDA" w14:textId="3B70B2BF" w:rsidR="00F74673" w:rsidRDefault="00560F74">
          <w:pPr>
            <w:pStyle w:val="TOC2"/>
            <w:tabs>
              <w:tab w:val="right" w:leader="dot" w:pos="9016"/>
            </w:tabs>
            <w:rPr>
              <w:rFonts w:eastAsiaTheme="minorEastAsia"/>
              <w:noProof/>
              <w:lang w:eastAsia="en-GB"/>
            </w:rPr>
          </w:pPr>
          <w:hyperlink w:anchor="_Toc44510778" w:history="1">
            <w:r w:rsidR="00F74673" w:rsidRPr="00F362C6">
              <w:rPr>
                <w:rStyle w:val="Hyperlink"/>
                <w:rFonts w:ascii="Verdana" w:hAnsi="Verdana"/>
                <w:noProof/>
              </w:rPr>
              <w:t>Categories of information</w:t>
            </w:r>
            <w:r w:rsidR="00F74673">
              <w:rPr>
                <w:noProof/>
                <w:webHidden/>
              </w:rPr>
              <w:tab/>
            </w:r>
            <w:r w:rsidR="00F74673">
              <w:rPr>
                <w:noProof/>
                <w:webHidden/>
              </w:rPr>
              <w:fldChar w:fldCharType="begin"/>
            </w:r>
            <w:r w:rsidR="00F74673">
              <w:rPr>
                <w:noProof/>
                <w:webHidden/>
              </w:rPr>
              <w:instrText xml:space="preserve"> PAGEREF _Toc44510778 \h </w:instrText>
            </w:r>
            <w:r w:rsidR="00F74673">
              <w:rPr>
                <w:noProof/>
                <w:webHidden/>
              </w:rPr>
            </w:r>
            <w:r w:rsidR="00F74673">
              <w:rPr>
                <w:noProof/>
                <w:webHidden/>
              </w:rPr>
              <w:fldChar w:fldCharType="separate"/>
            </w:r>
            <w:r w:rsidR="00F74673">
              <w:rPr>
                <w:noProof/>
                <w:webHidden/>
              </w:rPr>
              <w:t>3</w:t>
            </w:r>
            <w:r w:rsidR="00F74673">
              <w:rPr>
                <w:noProof/>
                <w:webHidden/>
              </w:rPr>
              <w:fldChar w:fldCharType="end"/>
            </w:r>
          </w:hyperlink>
        </w:p>
        <w:p w14:paraId="25891C29" w14:textId="310CCD66" w:rsidR="00F74673" w:rsidRDefault="00560F74">
          <w:pPr>
            <w:pStyle w:val="TOC2"/>
            <w:tabs>
              <w:tab w:val="right" w:leader="dot" w:pos="9016"/>
            </w:tabs>
            <w:rPr>
              <w:rFonts w:eastAsiaTheme="minorEastAsia"/>
              <w:noProof/>
              <w:lang w:eastAsia="en-GB"/>
            </w:rPr>
          </w:pPr>
          <w:hyperlink w:anchor="_Toc44510779" w:history="1">
            <w:r w:rsidR="00F74673" w:rsidRPr="00F362C6">
              <w:rPr>
                <w:rStyle w:val="Hyperlink"/>
                <w:rFonts w:ascii="Verdana" w:hAnsi="Verdana"/>
                <w:noProof/>
              </w:rPr>
              <w:t>Reasons for collection</w:t>
            </w:r>
            <w:r w:rsidR="00F74673">
              <w:rPr>
                <w:noProof/>
                <w:webHidden/>
              </w:rPr>
              <w:tab/>
            </w:r>
            <w:r w:rsidR="00F74673">
              <w:rPr>
                <w:noProof/>
                <w:webHidden/>
              </w:rPr>
              <w:fldChar w:fldCharType="begin"/>
            </w:r>
            <w:r w:rsidR="00F74673">
              <w:rPr>
                <w:noProof/>
                <w:webHidden/>
              </w:rPr>
              <w:instrText xml:space="preserve"> PAGEREF _Toc44510779 \h </w:instrText>
            </w:r>
            <w:r w:rsidR="00F74673">
              <w:rPr>
                <w:noProof/>
                <w:webHidden/>
              </w:rPr>
            </w:r>
            <w:r w:rsidR="00F74673">
              <w:rPr>
                <w:noProof/>
                <w:webHidden/>
              </w:rPr>
              <w:fldChar w:fldCharType="separate"/>
            </w:r>
            <w:r w:rsidR="00F74673">
              <w:rPr>
                <w:noProof/>
                <w:webHidden/>
              </w:rPr>
              <w:t>4</w:t>
            </w:r>
            <w:r w:rsidR="00F74673">
              <w:rPr>
                <w:noProof/>
                <w:webHidden/>
              </w:rPr>
              <w:fldChar w:fldCharType="end"/>
            </w:r>
          </w:hyperlink>
        </w:p>
        <w:p w14:paraId="180A1921" w14:textId="5917AB71" w:rsidR="00F74673" w:rsidRDefault="00560F74">
          <w:pPr>
            <w:pStyle w:val="TOC2"/>
            <w:tabs>
              <w:tab w:val="right" w:leader="dot" w:pos="9016"/>
            </w:tabs>
            <w:rPr>
              <w:rFonts w:eastAsiaTheme="minorEastAsia"/>
              <w:noProof/>
              <w:lang w:eastAsia="en-GB"/>
            </w:rPr>
          </w:pPr>
          <w:hyperlink w:anchor="_Toc44510780" w:history="1">
            <w:r w:rsidR="00F74673" w:rsidRPr="00F362C6">
              <w:rPr>
                <w:rStyle w:val="Hyperlink"/>
                <w:rFonts w:ascii="Verdana" w:hAnsi="Verdana"/>
                <w:noProof/>
              </w:rPr>
              <w:t>Lawful basis</w:t>
            </w:r>
            <w:r w:rsidR="00F74673">
              <w:rPr>
                <w:noProof/>
                <w:webHidden/>
              </w:rPr>
              <w:tab/>
            </w:r>
            <w:r w:rsidR="00F74673">
              <w:rPr>
                <w:noProof/>
                <w:webHidden/>
              </w:rPr>
              <w:fldChar w:fldCharType="begin"/>
            </w:r>
            <w:r w:rsidR="00F74673">
              <w:rPr>
                <w:noProof/>
                <w:webHidden/>
              </w:rPr>
              <w:instrText xml:space="preserve"> PAGEREF _Toc44510780 \h </w:instrText>
            </w:r>
            <w:r w:rsidR="00F74673">
              <w:rPr>
                <w:noProof/>
                <w:webHidden/>
              </w:rPr>
            </w:r>
            <w:r w:rsidR="00F74673">
              <w:rPr>
                <w:noProof/>
                <w:webHidden/>
              </w:rPr>
              <w:fldChar w:fldCharType="separate"/>
            </w:r>
            <w:r w:rsidR="00F74673">
              <w:rPr>
                <w:noProof/>
                <w:webHidden/>
              </w:rPr>
              <w:t>4</w:t>
            </w:r>
            <w:r w:rsidR="00F74673">
              <w:rPr>
                <w:noProof/>
                <w:webHidden/>
              </w:rPr>
              <w:fldChar w:fldCharType="end"/>
            </w:r>
          </w:hyperlink>
        </w:p>
        <w:p w14:paraId="5672BE5C" w14:textId="5C210A87" w:rsidR="00F74673" w:rsidRDefault="00560F74">
          <w:pPr>
            <w:pStyle w:val="TOC2"/>
            <w:tabs>
              <w:tab w:val="right" w:leader="dot" w:pos="9016"/>
            </w:tabs>
            <w:rPr>
              <w:rFonts w:eastAsiaTheme="minorEastAsia"/>
              <w:noProof/>
              <w:lang w:eastAsia="en-GB"/>
            </w:rPr>
          </w:pPr>
          <w:hyperlink w:anchor="_Toc44510781" w:history="1">
            <w:r w:rsidR="00F74673" w:rsidRPr="00F362C6">
              <w:rPr>
                <w:rStyle w:val="Hyperlink"/>
                <w:rFonts w:ascii="Verdana" w:hAnsi="Verdana"/>
                <w:noProof/>
              </w:rPr>
              <w:t>Collecting pupil information</w:t>
            </w:r>
            <w:r w:rsidR="00F74673">
              <w:rPr>
                <w:noProof/>
                <w:webHidden/>
              </w:rPr>
              <w:tab/>
            </w:r>
            <w:r w:rsidR="00F74673">
              <w:rPr>
                <w:noProof/>
                <w:webHidden/>
              </w:rPr>
              <w:fldChar w:fldCharType="begin"/>
            </w:r>
            <w:r w:rsidR="00F74673">
              <w:rPr>
                <w:noProof/>
                <w:webHidden/>
              </w:rPr>
              <w:instrText xml:space="preserve"> PAGEREF _Toc44510781 \h </w:instrText>
            </w:r>
            <w:r w:rsidR="00F74673">
              <w:rPr>
                <w:noProof/>
                <w:webHidden/>
              </w:rPr>
            </w:r>
            <w:r w:rsidR="00F74673">
              <w:rPr>
                <w:noProof/>
                <w:webHidden/>
              </w:rPr>
              <w:fldChar w:fldCharType="separate"/>
            </w:r>
            <w:r w:rsidR="00F74673">
              <w:rPr>
                <w:noProof/>
                <w:webHidden/>
              </w:rPr>
              <w:t>5</w:t>
            </w:r>
            <w:r w:rsidR="00F74673">
              <w:rPr>
                <w:noProof/>
                <w:webHidden/>
              </w:rPr>
              <w:fldChar w:fldCharType="end"/>
            </w:r>
          </w:hyperlink>
        </w:p>
        <w:p w14:paraId="0AFDB22E" w14:textId="7D23500F" w:rsidR="00F74673" w:rsidRDefault="00560F74">
          <w:pPr>
            <w:pStyle w:val="TOC2"/>
            <w:tabs>
              <w:tab w:val="right" w:leader="dot" w:pos="9016"/>
            </w:tabs>
            <w:rPr>
              <w:rFonts w:eastAsiaTheme="minorEastAsia"/>
              <w:noProof/>
              <w:lang w:eastAsia="en-GB"/>
            </w:rPr>
          </w:pPr>
          <w:hyperlink w:anchor="_Toc44510782" w:history="1">
            <w:r w:rsidR="00F74673" w:rsidRPr="00F362C6">
              <w:rPr>
                <w:rStyle w:val="Hyperlink"/>
                <w:rFonts w:ascii="Verdana" w:hAnsi="Verdana"/>
                <w:noProof/>
              </w:rPr>
              <w:t>Storing pupil data</w:t>
            </w:r>
            <w:r w:rsidR="00F74673">
              <w:rPr>
                <w:noProof/>
                <w:webHidden/>
              </w:rPr>
              <w:tab/>
            </w:r>
            <w:r w:rsidR="00F74673">
              <w:rPr>
                <w:noProof/>
                <w:webHidden/>
              </w:rPr>
              <w:fldChar w:fldCharType="begin"/>
            </w:r>
            <w:r w:rsidR="00F74673">
              <w:rPr>
                <w:noProof/>
                <w:webHidden/>
              </w:rPr>
              <w:instrText xml:space="preserve"> PAGEREF _Toc44510782 \h </w:instrText>
            </w:r>
            <w:r w:rsidR="00F74673">
              <w:rPr>
                <w:noProof/>
                <w:webHidden/>
              </w:rPr>
            </w:r>
            <w:r w:rsidR="00F74673">
              <w:rPr>
                <w:noProof/>
                <w:webHidden/>
              </w:rPr>
              <w:fldChar w:fldCharType="separate"/>
            </w:r>
            <w:r w:rsidR="00F74673">
              <w:rPr>
                <w:noProof/>
                <w:webHidden/>
              </w:rPr>
              <w:t>6</w:t>
            </w:r>
            <w:r w:rsidR="00F74673">
              <w:rPr>
                <w:noProof/>
                <w:webHidden/>
              </w:rPr>
              <w:fldChar w:fldCharType="end"/>
            </w:r>
          </w:hyperlink>
        </w:p>
        <w:p w14:paraId="41A9519F" w14:textId="0934F02B" w:rsidR="00F74673" w:rsidRDefault="00560F74">
          <w:pPr>
            <w:pStyle w:val="TOC2"/>
            <w:tabs>
              <w:tab w:val="right" w:leader="dot" w:pos="9016"/>
            </w:tabs>
            <w:rPr>
              <w:rFonts w:eastAsiaTheme="minorEastAsia"/>
              <w:noProof/>
              <w:lang w:eastAsia="en-GB"/>
            </w:rPr>
          </w:pPr>
          <w:hyperlink w:anchor="_Toc44510783" w:history="1">
            <w:r w:rsidR="00F74673" w:rsidRPr="00F362C6">
              <w:rPr>
                <w:rStyle w:val="Hyperlink"/>
                <w:rFonts w:ascii="Verdana" w:hAnsi="Verdana"/>
                <w:noProof/>
              </w:rPr>
              <w:t>Sharing pupil information</w:t>
            </w:r>
            <w:r w:rsidR="00F74673">
              <w:rPr>
                <w:noProof/>
                <w:webHidden/>
              </w:rPr>
              <w:tab/>
            </w:r>
            <w:r w:rsidR="00F74673">
              <w:rPr>
                <w:noProof/>
                <w:webHidden/>
              </w:rPr>
              <w:fldChar w:fldCharType="begin"/>
            </w:r>
            <w:r w:rsidR="00F74673">
              <w:rPr>
                <w:noProof/>
                <w:webHidden/>
              </w:rPr>
              <w:instrText xml:space="preserve"> PAGEREF _Toc44510783 \h </w:instrText>
            </w:r>
            <w:r w:rsidR="00F74673">
              <w:rPr>
                <w:noProof/>
                <w:webHidden/>
              </w:rPr>
            </w:r>
            <w:r w:rsidR="00F74673">
              <w:rPr>
                <w:noProof/>
                <w:webHidden/>
              </w:rPr>
              <w:fldChar w:fldCharType="separate"/>
            </w:r>
            <w:r w:rsidR="00F74673">
              <w:rPr>
                <w:noProof/>
                <w:webHidden/>
              </w:rPr>
              <w:t>6</w:t>
            </w:r>
            <w:r w:rsidR="00F74673">
              <w:rPr>
                <w:noProof/>
                <w:webHidden/>
              </w:rPr>
              <w:fldChar w:fldCharType="end"/>
            </w:r>
          </w:hyperlink>
        </w:p>
        <w:p w14:paraId="17AD2279" w14:textId="225B6ED2" w:rsidR="00F74673" w:rsidRDefault="00560F74">
          <w:pPr>
            <w:pStyle w:val="TOC2"/>
            <w:tabs>
              <w:tab w:val="right" w:leader="dot" w:pos="9016"/>
            </w:tabs>
            <w:rPr>
              <w:rFonts w:eastAsiaTheme="minorEastAsia"/>
              <w:noProof/>
              <w:lang w:eastAsia="en-GB"/>
            </w:rPr>
          </w:pPr>
          <w:hyperlink w:anchor="_Toc44510784" w:history="1">
            <w:r w:rsidR="00F74673" w:rsidRPr="00F362C6">
              <w:rPr>
                <w:rStyle w:val="Hyperlink"/>
                <w:rFonts w:ascii="Verdana" w:hAnsi="Verdana"/>
                <w:noProof/>
              </w:rPr>
              <w:t>Why we share pupil information</w:t>
            </w:r>
            <w:r w:rsidR="00F74673">
              <w:rPr>
                <w:noProof/>
                <w:webHidden/>
              </w:rPr>
              <w:tab/>
            </w:r>
            <w:r w:rsidR="00F74673">
              <w:rPr>
                <w:noProof/>
                <w:webHidden/>
              </w:rPr>
              <w:fldChar w:fldCharType="begin"/>
            </w:r>
            <w:r w:rsidR="00F74673">
              <w:rPr>
                <w:noProof/>
                <w:webHidden/>
              </w:rPr>
              <w:instrText xml:space="preserve"> PAGEREF _Toc44510784 \h </w:instrText>
            </w:r>
            <w:r w:rsidR="00F74673">
              <w:rPr>
                <w:noProof/>
                <w:webHidden/>
              </w:rPr>
            </w:r>
            <w:r w:rsidR="00F74673">
              <w:rPr>
                <w:noProof/>
                <w:webHidden/>
              </w:rPr>
              <w:fldChar w:fldCharType="separate"/>
            </w:r>
            <w:r w:rsidR="00F74673">
              <w:rPr>
                <w:noProof/>
                <w:webHidden/>
              </w:rPr>
              <w:t>6</w:t>
            </w:r>
            <w:r w:rsidR="00F74673">
              <w:rPr>
                <w:noProof/>
                <w:webHidden/>
              </w:rPr>
              <w:fldChar w:fldCharType="end"/>
            </w:r>
          </w:hyperlink>
        </w:p>
        <w:p w14:paraId="68102A09" w14:textId="732E2AA0" w:rsidR="00F74673" w:rsidRDefault="00560F74">
          <w:pPr>
            <w:pStyle w:val="TOC2"/>
            <w:tabs>
              <w:tab w:val="right" w:leader="dot" w:pos="9016"/>
            </w:tabs>
            <w:rPr>
              <w:rFonts w:eastAsiaTheme="minorEastAsia"/>
              <w:noProof/>
              <w:lang w:eastAsia="en-GB"/>
            </w:rPr>
          </w:pPr>
          <w:hyperlink w:anchor="_Toc44510785" w:history="1">
            <w:r w:rsidR="00F74673" w:rsidRPr="00F362C6">
              <w:rPr>
                <w:rStyle w:val="Hyperlink"/>
                <w:rFonts w:ascii="Verdana" w:hAnsi="Verdana"/>
                <w:noProof/>
              </w:rPr>
              <w:t>Data Collection Requirements</w:t>
            </w:r>
            <w:r w:rsidR="00F74673">
              <w:rPr>
                <w:noProof/>
                <w:webHidden/>
              </w:rPr>
              <w:tab/>
            </w:r>
            <w:r w:rsidR="00F74673">
              <w:rPr>
                <w:noProof/>
                <w:webHidden/>
              </w:rPr>
              <w:fldChar w:fldCharType="begin"/>
            </w:r>
            <w:r w:rsidR="00F74673">
              <w:rPr>
                <w:noProof/>
                <w:webHidden/>
              </w:rPr>
              <w:instrText xml:space="preserve"> PAGEREF _Toc44510785 \h </w:instrText>
            </w:r>
            <w:r w:rsidR="00F74673">
              <w:rPr>
                <w:noProof/>
                <w:webHidden/>
              </w:rPr>
            </w:r>
            <w:r w:rsidR="00F74673">
              <w:rPr>
                <w:noProof/>
                <w:webHidden/>
              </w:rPr>
              <w:fldChar w:fldCharType="separate"/>
            </w:r>
            <w:r w:rsidR="00F74673">
              <w:rPr>
                <w:noProof/>
                <w:webHidden/>
              </w:rPr>
              <w:t>6</w:t>
            </w:r>
            <w:r w:rsidR="00F74673">
              <w:rPr>
                <w:noProof/>
                <w:webHidden/>
              </w:rPr>
              <w:fldChar w:fldCharType="end"/>
            </w:r>
          </w:hyperlink>
        </w:p>
        <w:p w14:paraId="4F29904F" w14:textId="12BC9ADC" w:rsidR="00F74673" w:rsidRDefault="00560F74">
          <w:pPr>
            <w:pStyle w:val="TOC2"/>
            <w:tabs>
              <w:tab w:val="right" w:leader="dot" w:pos="9016"/>
            </w:tabs>
            <w:rPr>
              <w:rFonts w:eastAsiaTheme="minorEastAsia"/>
              <w:noProof/>
              <w:lang w:eastAsia="en-GB"/>
            </w:rPr>
          </w:pPr>
          <w:hyperlink w:anchor="_Toc44510786" w:history="1">
            <w:r w:rsidR="00F74673" w:rsidRPr="00F362C6">
              <w:rPr>
                <w:rStyle w:val="Hyperlink"/>
                <w:rFonts w:ascii="Verdana" w:hAnsi="Verdana"/>
                <w:noProof/>
              </w:rPr>
              <w:t>The National Pupil Database (NDP)</w:t>
            </w:r>
            <w:r w:rsidR="00F74673">
              <w:rPr>
                <w:noProof/>
                <w:webHidden/>
              </w:rPr>
              <w:tab/>
            </w:r>
            <w:r w:rsidR="00F74673">
              <w:rPr>
                <w:noProof/>
                <w:webHidden/>
              </w:rPr>
              <w:fldChar w:fldCharType="begin"/>
            </w:r>
            <w:r w:rsidR="00F74673">
              <w:rPr>
                <w:noProof/>
                <w:webHidden/>
              </w:rPr>
              <w:instrText xml:space="preserve"> PAGEREF _Toc44510786 \h </w:instrText>
            </w:r>
            <w:r w:rsidR="00F74673">
              <w:rPr>
                <w:noProof/>
                <w:webHidden/>
              </w:rPr>
            </w:r>
            <w:r w:rsidR="00F74673">
              <w:rPr>
                <w:noProof/>
                <w:webHidden/>
              </w:rPr>
              <w:fldChar w:fldCharType="separate"/>
            </w:r>
            <w:r w:rsidR="00F74673">
              <w:rPr>
                <w:noProof/>
                <w:webHidden/>
              </w:rPr>
              <w:t>7</w:t>
            </w:r>
            <w:r w:rsidR="00F74673">
              <w:rPr>
                <w:noProof/>
                <w:webHidden/>
              </w:rPr>
              <w:fldChar w:fldCharType="end"/>
            </w:r>
          </w:hyperlink>
        </w:p>
        <w:p w14:paraId="0891F5E7" w14:textId="301D8738" w:rsidR="00F74673" w:rsidRDefault="00560F74">
          <w:pPr>
            <w:pStyle w:val="TOC2"/>
            <w:tabs>
              <w:tab w:val="right" w:leader="dot" w:pos="9016"/>
            </w:tabs>
            <w:rPr>
              <w:rFonts w:eastAsiaTheme="minorEastAsia"/>
              <w:noProof/>
              <w:lang w:eastAsia="en-GB"/>
            </w:rPr>
          </w:pPr>
          <w:hyperlink w:anchor="_Toc44510787" w:history="1">
            <w:r w:rsidR="00F74673" w:rsidRPr="00F362C6">
              <w:rPr>
                <w:rStyle w:val="Hyperlink"/>
                <w:rFonts w:ascii="Verdana" w:hAnsi="Verdana"/>
                <w:noProof/>
              </w:rPr>
              <w:t>Access to your personal data</w:t>
            </w:r>
            <w:r w:rsidR="00F74673">
              <w:rPr>
                <w:noProof/>
                <w:webHidden/>
              </w:rPr>
              <w:tab/>
            </w:r>
            <w:r w:rsidR="00F74673">
              <w:rPr>
                <w:noProof/>
                <w:webHidden/>
              </w:rPr>
              <w:fldChar w:fldCharType="begin"/>
            </w:r>
            <w:r w:rsidR="00F74673">
              <w:rPr>
                <w:noProof/>
                <w:webHidden/>
              </w:rPr>
              <w:instrText xml:space="preserve"> PAGEREF _Toc44510787 \h </w:instrText>
            </w:r>
            <w:r w:rsidR="00F74673">
              <w:rPr>
                <w:noProof/>
                <w:webHidden/>
              </w:rPr>
            </w:r>
            <w:r w:rsidR="00F74673">
              <w:rPr>
                <w:noProof/>
                <w:webHidden/>
              </w:rPr>
              <w:fldChar w:fldCharType="separate"/>
            </w:r>
            <w:r w:rsidR="00F74673">
              <w:rPr>
                <w:noProof/>
                <w:webHidden/>
              </w:rPr>
              <w:t>8</w:t>
            </w:r>
            <w:r w:rsidR="00F74673">
              <w:rPr>
                <w:noProof/>
                <w:webHidden/>
              </w:rPr>
              <w:fldChar w:fldCharType="end"/>
            </w:r>
          </w:hyperlink>
        </w:p>
        <w:p w14:paraId="6293522B" w14:textId="5B515FAE" w:rsidR="00F74673" w:rsidRDefault="00560F74">
          <w:pPr>
            <w:pStyle w:val="TOC2"/>
            <w:tabs>
              <w:tab w:val="right" w:leader="dot" w:pos="9016"/>
            </w:tabs>
            <w:rPr>
              <w:rFonts w:eastAsiaTheme="minorEastAsia"/>
              <w:noProof/>
              <w:lang w:eastAsia="en-GB"/>
            </w:rPr>
          </w:pPr>
          <w:hyperlink w:anchor="_Toc44510788" w:history="1">
            <w:r w:rsidR="00F74673" w:rsidRPr="00F362C6">
              <w:rPr>
                <w:rStyle w:val="Hyperlink"/>
                <w:rFonts w:ascii="Verdana" w:hAnsi="Verdana"/>
                <w:noProof/>
              </w:rPr>
              <w:t>Contact</w:t>
            </w:r>
            <w:r w:rsidR="00F74673">
              <w:rPr>
                <w:noProof/>
                <w:webHidden/>
              </w:rPr>
              <w:tab/>
            </w:r>
            <w:r w:rsidR="00F74673">
              <w:rPr>
                <w:noProof/>
                <w:webHidden/>
              </w:rPr>
              <w:fldChar w:fldCharType="begin"/>
            </w:r>
            <w:r w:rsidR="00F74673">
              <w:rPr>
                <w:noProof/>
                <w:webHidden/>
              </w:rPr>
              <w:instrText xml:space="preserve"> PAGEREF _Toc44510788 \h </w:instrText>
            </w:r>
            <w:r w:rsidR="00F74673">
              <w:rPr>
                <w:noProof/>
                <w:webHidden/>
              </w:rPr>
            </w:r>
            <w:r w:rsidR="00F74673">
              <w:rPr>
                <w:noProof/>
                <w:webHidden/>
              </w:rPr>
              <w:fldChar w:fldCharType="separate"/>
            </w:r>
            <w:r w:rsidR="00F74673">
              <w:rPr>
                <w:noProof/>
                <w:webHidden/>
              </w:rPr>
              <w:t>8</w:t>
            </w:r>
            <w:r w:rsidR="00F74673">
              <w:rPr>
                <w:noProof/>
                <w:webHidden/>
              </w:rPr>
              <w:fldChar w:fldCharType="end"/>
            </w:r>
          </w:hyperlink>
        </w:p>
        <w:p w14:paraId="48C41EC0" w14:textId="798E4161" w:rsidR="00F74673" w:rsidRDefault="00560F74">
          <w:pPr>
            <w:pStyle w:val="TOC2"/>
            <w:tabs>
              <w:tab w:val="right" w:leader="dot" w:pos="9016"/>
            </w:tabs>
            <w:rPr>
              <w:rFonts w:eastAsiaTheme="minorEastAsia"/>
              <w:noProof/>
              <w:lang w:eastAsia="en-GB"/>
            </w:rPr>
          </w:pPr>
          <w:hyperlink w:anchor="_Toc44510789" w:history="1">
            <w:r w:rsidR="00F74673" w:rsidRPr="00F362C6">
              <w:rPr>
                <w:rStyle w:val="Hyperlink"/>
                <w:rFonts w:ascii="Verdana" w:hAnsi="Verdana"/>
                <w:noProof/>
              </w:rPr>
              <w:t>Report review and sign-off</w:t>
            </w:r>
            <w:r w:rsidR="00F74673">
              <w:rPr>
                <w:noProof/>
                <w:webHidden/>
              </w:rPr>
              <w:tab/>
            </w:r>
            <w:r w:rsidR="00F74673">
              <w:rPr>
                <w:noProof/>
                <w:webHidden/>
              </w:rPr>
              <w:fldChar w:fldCharType="begin"/>
            </w:r>
            <w:r w:rsidR="00F74673">
              <w:rPr>
                <w:noProof/>
                <w:webHidden/>
              </w:rPr>
              <w:instrText xml:space="preserve"> PAGEREF _Toc44510789 \h </w:instrText>
            </w:r>
            <w:r w:rsidR="00F74673">
              <w:rPr>
                <w:noProof/>
                <w:webHidden/>
              </w:rPr>
            </w:r>
            <w:r w:rsidR="00F74673">
              <w:rPr>
                <w:noProof/>
                <w:webHidden/>
              </w:rPr>
              <w:fldChar w:fldCharType="separate"/>
            </w:r>
            <w:r w:rsidR="00F74673">
              <w:rPr>
                <w:noProof/>
                <w:webHidden/>
              </w:rPr>
              <w:t>9</w:t>
            </w:r>
            <w:r w:rsidR="00F74673">
              <w:rPr>
                <w:noProof/>
                <w:webHidden/>
              </w:rPr>
              <w:fldChar w:fldCharType="end"/>
            </w:r>
          </w:hyperlink>
        </w:p>
        <w:p w14:paraId="2B9E3628" w14:textId="26DC9181" w:rsidR="00503E0C" w:rsidRPr="001264D8" w:rsidRDefault="00503E0C">
          <w:pPr>
            <w:rPr>
              <w:rFonts w:ascii="Verdana" w:hAnsi="Verdana"/>
            </w:rPr>
          </w:pPr>
          <w:r w:rsidRPr="001264D8">
            <w:rPr>
              <w:rFonts w:ascii="Verdana" w:hAnsi="Verdana"/>
              <w:b/>
              <w:bCs/>
              <w:noProof/>
            </w:rPr>
            <w:fldChar w:fldCharType="end"/>
          </w:r>
        </w:p>
      </w:sdtContent>
    </w:sdt>
    <w:p w14:paraId="389BD417" w14:textId="77777777" w:rsidR="007137EE" w:rsidRPr="001264D8" w:rsidRDefault="007137EE" w:rsidP="007137EE">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FE192E" w:rsidRPr="001264D8" w14:paraId="03A370AD" w14:textId="77777777" w:rsidTr="00C57FDD">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6DC6EDF3" w14:textId="58E4B108" w:rsidR="00FE192E" w:rsidRPr="001264D8" w:rsidRDefault="00FE192E" w:rsidP="00503E0C">
            <w:pPr>
              <w:pStyle w:val="Heading2"/>
              <w:outlineLvl w:val="1"/>
              <w:rPr>
                <w:rFonts w:ascii="Verdana" w:hAnsi="Verdana"/>
                <w:b w:val="0"/>
                <w:bCs w:val="0"/>
              </w:rPr>
            </w:pPr>
            <w:bookmarkStart w:id="0" w:name="_Toc44510777"/>
            <w:r w:rsidRPr="001264D8">
              <w:rPr>
                <w:rFonts w:ascii="Verdana" w:hAnsi="Verdana"/>
                <w:b w:val="0"/>
                <w:bCs w:val="0"/>
                <w:color w:val="FFFFFF" w:themeColor="background1"/>
              </w:rPr>
              <w:t>Introduction</w:t>
            </w:r>
            <w:bookmarkEnd w:id="0"/>
          </w:p>
        </w:tc>
      </w:tr>
    </w:tbl>
    <w:p w14:paraId="0D9FDF0D" w14:textId="77777777" w:rsidR="001264D8" w:rsidRDefault="001264D8" w:rsidP="001264D8">
      <w:pPr>
        <w:spacing w:after="6"/>
        <w:rPr>
          <w:rFonts w:ascii="Verdana" w:hAnsi="Verdana"/>
        </w:rPr>
      </w:pPr>
    </w:p>
    <w:p w14:paraId="5E6EF4CE" w14:textId="77777777" w:rsidR="001264D8" w:rsidRDefault="001264D8" w:rsidP="001264D8">
      <w:pPr>
        <w:spacing w:after="6"/>
        <w:rPr>
          <w:rFonts w:ascii="Verdana" w:hAnsi="Verdana"/>
        </w:rPr>
      </w:pPr>
      <w:r w:rsidRPr="001264D8">
        <w:rPr>
          <w:rFonts w:ascii="Verdana" w:hAnsi="Verdana"/>
        </w:rPr>
        <w:t>Personal information is classified as any information that can be used to identify an individual.</w:t>
      </w:r>
    </w:p>
    <w:p w14:paraId="5C895D5E" w14:textId="77777777" w:rsidR="00566EA8" w:rsidRDefault="00566EA8" w:rsidP="001264D8">
      <w:pPr>
        <w:spacing w:after="6"/>
        <w:rPr>
          <w:rFonts w:ascii="Verdana" w:hAnsi="Verdana"/>
        </w:rPr>
      </w:pPr>
    </w:p>
    <w:p w14:paraId="6C3CE270" w14:textId="564D6B4A" w:rsidR="00566EA8" w:rsidRPr="001264D8" w:rsidRDefault="00AA393E" w:rsidP="00566EA8">
      <w:pPr>
        <w:ind w:left="34"/>
        <w:rPr>
          <w:rFonts w:ascii="Verdana" w:hAnsi="Verdana"/>
        </w:rPr>
      </w:pPr>
      <w:r>
        <w:rPr>
          <w:rFonts w:ascii="Verdana" w:hAnsi="Verdana"/>
        </w:rPr>
        <w:t xml:space="preserve">Ashbrook Infant and Nursery School </w:t>
      </w:r>
      <w:r w:rsidR="001264D8" w:rsidRPr="001264D8">
        <w:rPr>
          <w:rFonts w:ascii="Verdana" w:hAnsi="Verdana"/>
        </w:rPr>
        <w:t>is the data controller of the personal information you provide to us.</w:t>
      </w:r>
      <w:r w:rsidR="001264D8">
        <w:rPr>
          <w:rFonts w:ascii="Verdana" w:hAnsi="Verdana"/>
        </w:rPr>
        <w:t xml:space="preserve"> </w:t>
      </w:r>
      <w:r w:rsidR="001264D8" w:rsidRPr="001264D8">
        <w:rPr>
          <w:rFonts w:ascii="Verdana" w:hAnsi="Verdana"/>
        </w:rPr>
        <w:t>This means that the school determines how your personal data is processed and for what purposes.</w:t>
      </w:r>
      <w:r w:rsidR="001264D8">
        <w:rPr>
          <w:rFonts w:ascii="Verdana" w:hAnsi="Verdana"/>
        </w:rPr>
        <w:t xml:space="preserve"> </w:t>
      </w:r>
      <w:r w:rsidR="001264D8" w:rsidRPr="001264D8">
        <w:rPr>
          <w:rFonts w:ascii="Verdana" w:hAnsi="Verdana"/>
        </w:rPr>
        <w:t xml:space="preserve">The processing of personal data is governed by the </w:t>
      </w:r>
      <w:r w:rsidR="001948BA">
        <w:rPr>
          <w:rFonts w:ascii="Verdana" w:hAnsi="Verdana"/>
        </w:rPr>
        <w:t xml:space="preserve">UK </w:t>
      </w:r>
      <w:r w:rsidR="001264D8" w:rsidRPr="001264D8">
        <w:rPr>
          <w:rFonts w:ascii="Verdana" w:hAnsi="Verdana"/>
        </w:rPr>
        <w:t>General Data Protection Regulation (GDPR)</w:t>
      </w:r>
      <w:r w:rsidR="001948BA">
        <w:rPr>
          <w:rFonts w:ascii="Verdana" w:hAnsi="Verdana"/>
        </w:rPr>
        <w:t xml:space="preserve"> and the Data Protection </w:t>
      </w:r>
      <w:r w:rsidR="00B26289">
        <w:rPr>
          <w:rFonts w:ascii="Verdana" w:hAnsi="Verdana"/>
        </w:rPr>
        <w:t>Act 2018</w:t>
      </w:r>
      <w:r w:rsidR="001264D8" w:rsidRPr="001264D8">
        <w:rPr>
          <w:rFonts w:ascii="Verdana" w:hAnsi="Verdana"/>
        </w:rPr>
        <w:t>.</w:t>
      </w:r>
    </w:p>
    <w:p w14:paraId="266E71C5" w14:textId="5AF6F949" w:rsidR="001264D8" w:rsidRPr="001264D8" w:rsidRDefault="001264D8" w:rsidP="001264D8">
      <w:pPr>
        <w:rPr>
          <w:rFonts w:ascii="Verdana" w:hAnsi="Verdana"/>
        </w:rPr>
      </w:pPr>
      <w:r w:rsidRPr="001264D8">
        <w:rPr>
          <w:rFonts w:ascii="Verdana" w:hAnsi="Verdana"/>
        </w:rPr>
        <w:t>This Privacy Notice provides a guide to</w:t>
      </w:r>
      <w:r w:rsidR="00646519">
        <w:rPr>
          <w:rFonts w:ascii="Verdana" w:hAnsi="Verdana"/>
        </w:rPr>
        <w:t xml:space="preserve"> </w:t>
      </w:r>
      <w:r w:rsidR="00AA393E">
        <w:rPr>
          <w:rFonts w:ascii="Verdana" w:hAnsi="Verdana"/>
        </w:rPr>
        <w:t>children, parents, volunteers, visitors and staff</w:t>
      </w:r>
      <w:r w:rsidR="00646519">
        <w:rPr>
          <w:rFonts w:ascii="Verdana" w:hAnsi="Verdana"/>
        </w:rPr>
        <w:t xml:space="preserve"> to </w:t>
      </w:r>
      <w:r w:rsidR="00435E0C">
        <w:rPr>
          <w:rFonts w:ascii="Verdana" w:hAnsi="Verdana"/>
        </w:rPr>
        <w:t xml:space="preserve">inform them </w:t>
      </w:r>
      <w:r w:rsidR="004C4B36">
        <w:rPr>
          <w:rFonts w:ascii="Verdana" w:hAnsi="Verdana"/>
        </w:rPr>
        <w:t>of their rights under the UK GDPR and the Data Protection Act 2018</w:t>
      </w:r>
      <w:r w:rsidRPr="001264D8">
        <w:rPr>
          <w:rFonts w:ascii="Verdana" w:hAnsi="Verdana"/>
        </w:rPr>
        <w:t>.</w:t>
      </w:r>
    </w:p>
    <w:p w14:paraId="32485A7A" w14:textId="42C20966" w:rsidR="000F2564" w:rsidRDefault="001264D8" w:rsidP="001264D8">
      <w:pPr>
        <w:rPr>
          <w:rFonts w:ascii="Verdana" w:hAnsi="Verdana"/>
        </w:rPr>
      </w:pPr>
      <w:r w:rsidRPr="001264D8">
        <w:rPr>
          <w:rFonts w:ascii="Verdana" w:hAnsi="Verdana"/>
        </w:rPr>
        <w:t>This Privacy Notice is subject to change. Please see our web</w:t>
      </w:r>
      <w:r>
        <w:rPr>
          <w:rFonts w:ascii="Verdana" w:hAnsi="Verdana"/>
        </w:rPr>
        <w:t xml:space="preserve">site at </w:t>
      </w:r>
      <w:hyperlink r:id="rId14" w:history="1">
        <w:r w:rsidR="00AA393E" w:rsidRPr="004B1929">
          <w:rPr>
            <w:rStyle w:val="Hyperlink"/>
            <w:rFonts w:ascii="Verdana" w:hAnsi="Verdana"/>
          </w:rPr>
          <w:t>https://www.ashbrookinfantandnursery.co.uk/</w:t>
        </w:r>
      </w:hyperlink>
      <w:r w:rsidR="00AA393E">
        <w:rPr>
          <w:rFonts w:ascii="Verdana" w:hAnsi="Verdana"/>
        </w:rPr>
        <w:t xml:space="preserve"> </w:t>
      </w:r>
    </w:p>
    <w:p w14:paraId="518F849C" w14:textId="77777777" w:rsidR="000F2564" w:rsidRDefault="000F2564">
      <w:pPr>
        <w:rPr>
          <w:rFonts w:ascii="Verdana" w:hAnsi="Verdana"/>
        </w:rPr>
      </w:pPr>
      <w:r>
        <w:rPr>
          <w:rFonts w:ascii="Verdana" w:hAnsi="Verdana"/>
        </w:rPr>
        <w:br w:type="page"/>
      </w:r>
    </w:p>
    <w:p w14:paraId="07E60E00" w14:textId="77777777" w:rsidR="001264D8" w:rsidRPr="001264D8" w:rsidRDefault="001264D8" w:rsidP="001264D8">
      <w:pPr>
        <w:rPr>
          <w:rFonts w:ascii="Verdana" w:hAnsi="Verdana"/>
        </w:rPr>
      </w:pPr>
    </w:p>
    <w:tbl>
      <w:tblPr>
        <w:tblStyle w:val="GridTable4-Accent3"/>
        <w:tblW w:w="4673" w:type="dxa"/>
        <w:tblLook w:val="04A0" w:firstRow="1" w:lastRow="0" w:firstColumn="1" w:lastColumn="0" w:noHBand="0" w:noVBand="1"/>
      </w:tblPr>
      <w:tblGrid>
        <w:gridCol w:w="4673"/>
      </w:tblGrid>
      <w:tr w:rsidR="001264D8" w:rsidRPr="001264D8" w14:paraId="1FD458E3"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1CC3D523" w14:textId="0EFB85F7" w:rsidR="001264D8" w:rsidRPr="001264D8" w:rsidRDefault="001264D8" w:rsidP="00B44CE4">
            <w:pPr>
              <w:pStyle w:val="Heading2"/>
              <w:outlineLvl w:val="1"/>
              <w:rPr>
                <w:rFonts w:ascii="Verdana" w:hAnsi="Verdana"/>
                <w:b w:val="0"/>
                <w:bCs w:val="0"/>
                <w:color w:val="FFFFFF" w:themeColor="background1"/>
              </w:rPr>
            </w:pPr>
            <w:bookmarkStart w:id="1" w:name="_Toc44510778"/>
            <w:r w:rsidRPr="001264D8">
              <w:rPr>
                <w:rFonts w:ascii="Verdana" w:hAnsi="Verdana"/>
                <w:b w:val="0"/>
                <w:bCs w:val="0"/>
                <w:color w:val="FFFFFF" w:themeColor="background1"/>
              </w:rPr>
              <w:t>Categories of information</w:t>
            </w:r>
            <w:bookmarkEnd w:id="1"/>
          </w:p>
        </w:tc>
      </w:tr>
    </w:tbl>
    <w:p w14:paraId="706702E2" w14:textId="67595502" w:rsidR="001264D8" w:rsidRDefault="001264D8" w:rsidP="001264D8">
      <w:pPr>
        <w:spacing w:after="6"/>
        <w:rPr>
          <w:rFonts w:ascii="Verdana" w:hAnsi="Verdana"/>
        </w:rPr>
      </w:pPr>
      <w:r w:rsidRPr="001264D8">
        <w:rPr>
          <w:rFonts w:ascii="Verdana" w:hAnsi="Verdana"/>
        </w:rPr>
        <w:t>The categories of pupil information that we collect, hold and share include the following:</w:t>
      </w:r>
    </w:p>
    <w:p w14:paraId="691F2E00" w14:textId="77777777" w:rsidR="001264D8" w:rsidRPr="001264D8" w:rsidRDefault="001264D8" w:rsidP="001264D8">
      <w:pPr>
        <w:spacing w:after="6"/>
        <w:rPr>
          <w:rFonts w:ascii="Verdana" w:hAnsi="Verdana"/>
        </w:rPr>
      </w:pPr>
    </w:p>
    <w:p w14:paraId="3D9BE0F7" w14:textId="77777777" w:rsidR="006D29AC" w:rsidRPr="006D29AC" w:rsidRDefault="006D29AC" w:rsidP="006D29AC">
      <w:pPr>
        <w:spacing w:after="106" w:line="259" w:lineRule="auto"/>
        <w:rPr>
          <w:rFonts w:ascii="Verdana" w:hAnsi="Verdana"/>
          <w:b/>
          <w:bCs/>
        </w:rPr>
      </w:pPr>
      <w:r w:rsidRPr="006D29AC">
        <w:rPr>
          <w:rFonts w:ascii="Verdana" w:hAnsi="Verdana"/>
          <w:b/>
          <w:bCs/>
        </w:rPr>
        <w:t>1. Personal Identifiers and Contact Information</w:t>
      </w:r>
    </w:p>
    <w:p w14:paraId="201238A0" w14:textId="77777777" w:rsidR="006D29AC" w:rsidRPr="006D29AC" w:rsidRDefault="006D29AC" w:rsidP="00F71B6A">
      <w:pPr>
        <w:numPr>
          <w:ilvl w:val="0"/>
          <w:numId w:val="2"/>
        </w:numPr>
        <w:spacing w:after="106" w:line="259" w:lineRule="auto"/>
        <w:rPr>
          <w:rFonts w:ascii="Verdana" w:hAnsi="Verdana"/>
        </w:rPr>
      </w:pPr>
      <w:r w:rsidRPr="006D29AC">
        <w:rPr>
          <w:rFonts w:ascii="Verdana" w:hAnsi="Verdana"/>
        </w:rPr>
        <w:t>Full name</w:t>
      </w:r>
    </w:p>
    <w:p w14:paraId="7613243E" w14:textId="77777777" w:rsidR="006D29AC" w:rsidRPr="006D29AC" w:rsidRDefault="006D29AC" w:rsidP="00F71B6A">
      <w:pPr>
        <w:numPr>
          <w:ilvl w:val="0"/>
          <w:numId w:val="2"/>
        </w:numPr>
        <w:spacing w:after="106" w:line="259" w:lineRule="auto"/>
        <w:rPr>
          <w:rFonts w:ascii="Verdana" w:hAnsi="Verdana"/>
        </w:rPr>
      </w:pPr>
      <w:r w:rsidRPr="006D29AC">
        <w:rPr>
          <w:rFonts w:ascii="Verdana" w:hAnsi="Verdana"/>
        </w:rPr>
        <w:t>Date of birth</w:t>
      </w:r>
    </w:p>
    <w:p w14:paraId="576261B9" w14:textId="77777777" w:rsidR="006D29AC" w:rsidRPr="006D29AC" w:rsidRDefault="006D29AC" w:rsidP="00F71B6A">
      <w:pPr>
        <w:numPr>
          <w:ilvl w:val="0"/>
          <w:numId w:val="2"/>
        </w:numPr>
        <w:spacing w:after="106" w:line="259" w:lineRule="auto"/>
        <w:rPr>
          <w:rFonts w:ascii="Verdana" w:hAnsi="Verdana"/>
        </w:rPr>
      </w:pPr>
      <w:r w:rsidRPr="006D29AC">
        <w:rPr>
          <w:rFonts w:ascii="Verdana" w:hAnsi="Verdana"/>
        </w:rPr>
        <w:t>Gender</w:t>
      </w:r>
    </w:p>
    <w:p w14:paraId="744BD224" w14:textId="77777777" w:rsidR="006D29AC" w:rsidRPr="006D29AC" w:rsidRDefault="006D29AC" w:rsidP="00F71B6A">
      <w:pPr>
        <w:numPr>
          <w:ilvl w:val="0"/>
          <w:numId w:val="2"/>
        </w:numPr>
        <w:spacing w:after="106" w:line="259" w:lineRule="auto"/>
        <w:rPr>
          <w:rFonts w:ascii="Verdana" w:hAnsi="Verdana"/>
        </w:rPr>
      </w:pPr>
      <w:r w:rsidRPr="006D29AC">
        <w:rPr>
          <w:rFonts w:ascii="Verdana" w:hAnsi="Verdana"/>
        </w:rPr>
        <w:t>Unique Pupil Number (UPN)</w:t>
      </w:r>
    </w:p>
    <w:p w14:paraId="1BC9AA6A" w14:textId="77777777" w:rsidR="006D29AC" w:rsidRPr="006D29AC" w:rsidRDefault="006D29AC" w:rsidP="00F71B6A">
      <w:pPr>
        <w:numPr>
          <w:ilvl w:val="0"/>
          <w:numId w:val="2"/>
        </w:numPr>
        <w:spacing w:after="106" w:line="259" w:lineRule="auto"/>
        <w:rPr>
          <w:rFonts w:ascii="Verdana" w:hAnsi="Verdana"/>
        </w:rPr>
      </w:pPr>
      <w:r w:rsidRPr="006D29AC">
        <w:rPr>
          <w:rFonts w:ascii="Verdana" w:hAnsi="Verdana"/>
        </w:rPr>
        <w:t>Address</w:t>
      </w:r>
    </w:p>
    <w:p w14:paraId="229B5763" w14:textId="77777777" w:rsidR="006D29AC" w:rsidRPr="006D29AC" w:rsidRDefault="006D29AC" w:rsidP="00F71B6A">
      <w:pPr>
        <w:numPr>
          <w:ilvl w:val="0"/>
          <w:numId w:val="2"/>
        </w:numPr>
        <w:spacing w:after="106" w:line="259" w:lineRule="auto"/>
        <w:rPr>
          <w:rFonts w:ascii="Verdana" w:hAnsi="Verdana"/>
        </w:rPr>
      </w:pPr>
      <w:r w:rsidRPr="006D29AC">
        <w:rPr>
          <w:rFonts w:ascii="Verdana" w:hAnsi="Verdana"/>
        </w:rPr>
        <w:t>Year group and class</w:t>
      </w:r>
    </w:p>
    <w:p w14:paraId="3C743141" w14:textId="77777777" w:rsidR="006D29AC" w:rsidRPr="006D29AC" w:rsidRDefault="006D29AC" w:rsidP="00F71B6A">
      <w:pPr>
        <w:numPr>
          <w:ilvl w:val="0"/>
          <w:numId w:val="2"/>
        </w:numPr>
        <w:spacing w:after="106" w:line="259" w:lineRule="auto"/>
        <w:rPr>
          <w:rFonts w:ascii="Verdana" w:hAnsi="Verdana"/>
        </w:rPr>
      </w:pPr>
      <w:r w:rsidRPr="006D29AC">
        <w:rPr>
          <w:rFonts w:ascii="Verdana" w:hAnsi="Verdana"/>
        </w:rPr>
        <w:t>Emergency contact details</w:t>
      </w:r>
    </w:p>
    <w:p w14:paraId="50925E9B" w14:textId="77777777" w:rsidR="006D29AC" w:rsidRPr="006D29AC" w:rsidRDefault="006D29AC" w:rsidP="006D29AC">
      <w:pPr>
        <w:spacing w:after="106" w:line="259" w:lineRule="auto"/>
        <w:rPr>
          <w:rFonts w:ascii="Verdana" w:hAnsi="Verdana"/>
          <w:b/>
          <w:bCs/>
        </w:rPr>
      </w:pPr>
      <w:r w:rsidRPr="006D29AC">
        <w:rPr>
          <w:rFonts w:ascii="Verdana" w:hAnsi="Verdana"/>
          <w:b/>
          <w:bCs/>
        </w:rPr>
        <w:t>2. Characteristics</w:t>
      </w:r>
    </w:p>
    <w:p w14:paraId="1A4451E7" w14:textId="77777777" w:rsidR="006D29AC" w:rsidRPr="006D29AC" w:rsidRDefault="006D29AC" w:rsidP="00F71B6A">
      <w:pPr>
        <w:numPr>
          <w:ilvl w:val="0"/>
          <w:numId w:val="3"/>
        </w:numPr>
        <w:spacing w:after="106" w:line="259" w:lineRule="auto"/>
        <w:rPr>
          <w:rFonts w:ascii="Verdana" w:hAnsi="Verdana"/>
        </w:rPr>
      </w:pPr>
      <w:r w:rsidRPr="006D29AC">
        <w:rPr>
          <w:rFonts w:ascii="Verdana" w:hAnsi="Verdana"/>
        </w:rPr>
        <w:t>Ethnicity [SC]</w:t>
      </w:r>
    </w:p>
    <w:p w14:paraId="4A06CC7B" w14:textId="77777777" w:rsidR="006D29AC" w:rsidRPr="006D29AC" w:rsidRDefault="006D29AC" w:rsidP="00F71B6A">
      <w:pPr>
        <w:numPr>
          <w:ilvl w:val="0"/>
          <w:numId w:val="3"/>
        </w:numPr>
        <w:spacing w:after="106" w:line="259" w:lineRule="auto"/>
        <w:rPr>
          <w:rFonts w:ascii="Verdana" w:hAnsi="Verdana"/>
        </w:rPr>
      </w:pPr>
      <w:r w:rsidRPr="006D29AC">
        <w:rPr>
          <w:rFonts w:ascii="Verdana" w:hAnsi="Verdana"/>
        </w:rPr>
        <w:t>Nationality</w:t>
      </w:r>
    </w:p>
    <w:p w14:paraId="01DF620E" w14:textId="77777777" w:rsidR="006D29AC" w:rsidRPr="006D29AC" w:rsidRDefault="006D29AC" w:rsidP="00F71B6A">
      <w:pPr>
        <w:numPr>
          <w:ilvl w:val="0"/>
          <w:numId w:val="3"/>
        </w:numPr>
        <w:spacing w:after="106" w:line="259" w:lineRule="auto"/>
        <w:rPr>
          <w:rFonts w:ascii="Verdana" w:hAnsi="Verdana"/>
        </w:rPr>
      </w:pPr>
      <w:r w:rsidRPr="006D29AC">
        <w:rPr>
          <w:rFonts w:ascii="Verdana" w:hAnsi="Verdana"/>
        </w:rPr>
        <w:t>Country of birth</w:t>
      </w:r>
    </w:p>
    <w:p w14:paraId="71C15E9E" w14:textId="77777777" w:rsidR="006D29AC" w:rsidRPr="006D29AC" w:rsidRDefault="006D29AC" w:rsidP="00F71B6A">
      <w:pPr>
        <w:numPr>
          <w:ilvl w:val="0"/>
          <w:numId w:val="3"/>
        </w:numPr>
        <w:spacing w:after="106" w:line="259" w:lineRule="auto"/>
        <w:rPr>
          <w:rFonts w:ascii="Verdana" w:hAnsi="Verdana"/>
        </w:rPr>
      </w:pPr>
      <w:r w:rsidRPr="006D29AC">
        <w:rPr>
          <w:rFonts w:ascii="Verdana" w:hAnsi="Verdana"/>
        </w:rPr>
        <w:t>Language spoken at home</w:t>
      </w:r>
    </w:p>
    <w:p w14:paraId="2257C1B3" w14:textId="77777777" w:rsidR="006D29AC" w:rsidRPr="006D29AC" w:rsidRDefault="006D29AC" w:rsidP="00F71B6A">
      <w:pPr>
        <w:numPr>
          <w:ilvl w:val="0"/>
          <w:numId w:val="3"/>
        </w:numPr>
        <w:spacing w:after="106" w:line="259" w:lineRule="auto"/>
        <w:rPr>
          <w:rFonts w:ascii="Verdana" w:hAnsi="Verdana"/>
        </w:rPr>
      </w:pPr>
      <w:r w:rsidRPr="006D29AC">
        <w:rPr>
          <w:rFonts w:ascii="Verdana" w:hAnsi="Verdana"/>
        </w:rPr>
        <w:t>Religion (if collected) [SC]</w:t>
      </w:r>
    </w:p>
    <w:p w14:paraId="1BAEA29B" w14:textId="77777777" w:rsidR="006D29AC" w:rsidRPr="006D29AC" w:rsidRDefault="006D29AC" w:rsidP="00F71B6A">
      <w:pPr>
        <w:numPr>
          <w:ilvl w:val="0"/>
          <w:numId w:val="3"/>
        </w:numPr>
        <w:spacing w:after="106" w:line="259" w:lineRule="auto"/>
        <w:rPr>
          <w:rFonts w:ascii="Verdana" w:hAnsi="Verdana"/>
        </w:rPr>
      </w:pPr>
      <w:r w:rsidRPr="006D29AC">
        <w:rPr>
          <w:rFonts w:ascii="Verdana" w:hAnsi="Verdana"/>
        </w:rPr>
        <w:t>Free school meal eligibility</w:t>
      </w:r>
    </w:p>
    <w:p w14:paraId="15A0DF17" w14:textId="77777777" w:rsidR="006D29AC" w:rsidRPr="006D29AC" w:rsidRDefault="006D29AC" w:rsidP="00F71B6A">
      <w:pPr>
        <w:numPr>
          <w:ilvl w:val="0"/>
          <w:numId w:val="3"/>
        </w:numPr>
        <w:spacing w:after="106" w:line="259" w:lineRule="auto"/>
        <w:rPr>
          <w:rFonts w:ascii="Verdana" w:hAnsi="Verdana"/>
        </w:rPr>
      </w:pPr>
      <w:r w:rsidRPr="006D29AC">
        <w:rPr>
          <w:rFonts w:ascii="Verdana" w:hAnsi="Verdana"/>
        </w:rPr>
        <w:t>Pupil premium eligibility</w:t>
      </w:r>
    </w:p>
    <w:p w14:paraId="579B3378" w14:textId="77777777" w:rsidR="006D29AC" w:rsidRPr="006D29AC" w:rsidRDefault="006D29AC" w:rsidP="006D29AC">
      <w:pPr>
        <w:spacing w:after="106" w:line="259" w:lineRule="auto"/>
        <w:rPr>
          <w:rFonts w:ascii="Verdana" w:hAnsi="Verdana"/>
          <w:b/>
          <w:bCs/>
        </w:rPr>
      </w:pPr>
      <w:r w:rsidRPr="006D29AC">
        <w:rPr>
          <w:rFonts w:ascii="Verdana" w:hAnsi="Verdana"/>
          <w:b/>
          <w:bCs/>
        </w:rPr>
        <w:t>3. Educational Information</w:t>
      </w:r>
    </w:p>
    <w:p w14:paraId="781272AF"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School history (previous and intended schools)</w:t>
      </w:r>
    </w:p>
    <w:p w14:paraId="76C69995"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Teacher assessment results</w:t>
      </w:r>
    </w:p>
    <w:p w14:paraId="3BFEECA1"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Statutory test results (EYFS, Phonics, KS1, KS2)</w:t>
      </w:r>
    </w:p>
    <w:p w14:paraId="3DC8ADF0"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Progress tracking data</w:t>
      </w:r>
    </w:p>
    <w:p w14:paraId="56C594AC"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Standardised scores</w:t>
      </w:r>
    </w:p>
    <w:p w14:paraId="74E56512"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End-of-year reports</w:t>
      </w:r>
    </w:p>
    <w:p w14:paraId="1F635489"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SEN/EHCP plans, referrals and reports [SC]</w:t>
      </w:r>
    </w:p>
    <w:p w14:paraId="40AEBBF3"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Attendance records (sessions attended, absences, lateness)</w:t>
      </w:r>
    </w:p>
    <w:p w14:paraId="0A6D2B41"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Behaviour records (including exclusions)</w:t>
      </w:r>
    </w:p>
    <w:p w14:paraId="19210527" w14:textId="77777777" w:rsidR="006D29AC" w:rsidRPr="006D29AC" w:rsidRDefault="006D29AC" w:rsidP="00F71B6A">
      <w:pPr>
        <w:numPr>
          <w:ilvl w:val="0"/>
          <w:numId w:val="4"/>
        </w:numPr>
        <w:spacing w:after="106" w:line="259" w:lineRule="auto"/>
        <w:rPr>
          <w:rFonts w:ascii="Verdana" w:hAnsi="Verdana"/>
        </w:rPr>
      </w:pPr>
      <w:r w:rsidRPr="006D29AC">
        <w:rPr>
          <w:rFonts w:ascii="Verdana" w:hAnsi="Verdana"/>
        </w:rPr>
        <w:t>Pupil voice and surveys</w:t>
      </w:r>
    </w:p>
    <w:p w14:paraId="22CF66E9" w14:textId="77777777" w:rsidR="006D29AC" w:rsidRPr="006D29AC" w:rsidRDefault="006D29AC" w:rsidP="006D29AC">
      <w:pPr>
        <w:spacing w:after="106" w:line="259" w:lineRule="auto"/>
        <w:rPr>
          <w:rFonts w:ascii="Verdana" w:hAnsi="Verdana"/>
          <w:b/>
          <w:bCs/>
        </w:rPr>
      </w:pPr>
      <w:r w:rsidRPr="006D29AC">
        <w:rPr>
          <w:rFonts w:ascii="Verdana" w:hAnsi="Verdana"/>
          <w:b/>
          <w:bCs/>
        </w:rPr>
        <w:t>4. Health, Welfare and Safeguarding</w:t>
      </w:r>
    </w:p>
    <w:p w14:paraId="09ABC5E6"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t>Medical conditions [SC]</w:t>
      </w:r>
    </w:p>
    <w:p w14:paraId="1DD3C673"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lastRenderedPageBreak/>
        <w:t>Allergy and dietary requirements [SC]</w:t>
      </w:r>
    </w:p>
    <w:p w14:paraId="6070DE9A"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t>Name and contact details of GP/medical practice</w:t>
      </w:r>
    </w:p>
    <w:p w14:paraId="651895F5"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t>Pastoral notes or wellbeing concerns</w:t>
      </w:r>
    </w:p>
    <w:p w14:paraId="7B3DB3F0"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t>Safeguarding concerns and records [SC]</w:t>
      </w:r>
    </w:p>
    <w:p w14:paraId="092CF986"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t>Reports or involvement with external agencies (e.g., CAMHS, Social Services) [SC]</w:t>
      </w:r>
    </w:p>
    <w:p w14:paraId="1D6D3C8F"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t>Court orders or legal restrictions [SC]</w:t>
      </w:r>
    </w:p>
    <w:p w14:paraId="02B8FA3E" w14:textId="77777777" w:rsidR="006D29AC" w:rsidRPr="006D29AC" w:rsidRDefault="006D29AC" w:rsidP="00F71B6A">
      <w:pPr>
        <w:numPr>
          <w:ilvl w:val="0"/>
          <w:numId w:val="5"/>
        </w:numPr>
        <w:spacing w:after="106" w:line="259" w:lineRule="auto"/>
        <w:rPr>
          <w:rFonts w:ascii="Verdana" w:hAnsi="Verdana"/>
        </w:rPr>
      </w:pPr>
      <w:r w:rsidRPr="006D29AC">
        <w:rPr>
          <w:rFonts w:ascii="Verdana" w:hAnsi="Verdana"/>
        </w:rPr>
        <w:t>Child protection or child-in-need plans [SC]</w:t>
      </w:r>
    </w:p>
    <w:p w14:paraId="0D64CA28" w14:textId="77777777" w:rsidR="006D29AC" w:rsidRPr="006D29AC" w:rsidRDefault="006D29AC" w:rsidP="006D29AC">
      <w:pPr>
        <w:spacing w:after="106" w:line="259" w:lineRule="auto"/>
        <w:rPr>
          <w:rFonts w:ascii="Verdana" w:hAnsi="Verdana"/>
          <w:b/>
          <w:bCs/>
        </w:rPr>
      </w:pPr>
      <w:r w:rsidRPr="006D29AC">
        <w:rPr>
          <w:rFonts w:ascii="Verdana" w:hAnsi="Verdana"/>
          <w:b/>
          <w:bCs/>
        </w:rPr>
        <w:t>5. Digital, Visual and Biometric Data</w:t>
      </w:r>
    </w:p>
    <w:p w14:paraId="5E17B067" w14:textId="77777777" w:rsidR="006D29AC" w:rsidRPr="006D29AC" w:rsidRDefault="006D29AC" w:rsidP="00F71B6A">
      <w:pPr>
        <w:numPr>
          <w:ilvl w:val="0"/>
          <w:numId w:val="6"/>
        </w:numPr>
        <w:spacing w:after="106" w:line="259" w:lineRule="auto"/>
        <w:rPr>
          <w:rFonts w:ascii="Verdana" w:hAnsi="Verdana"/>
        </w:rPr>
      </w:pPr>
      <w:r w:rsidRPr="006D29AC">
        <w:rPr>
          <w:rFonts w:ascii="Verdana" w:hAnsi="Verdana"/>
        </w:rPr>
        <w:t>Photographs and video (for learning evidence, displays, website/social media, etc.)</w:t>
      </w:r>
    </w:p>
    <w:p w14:paraId="4DD7543B" w14:textId="77777777" w:rsidR="006D29AC" w:rsidRPr="006D29AC" w:rsidRDefault="006D29AC" w:rsidP="00F71B6A">
      <w:pPr>
        <w:numPr>
          <w:ilvl w:val="0"/>
          <w:numId w:val="6"/>
        </w:numPr>
        <w:spacing w:after="106" w:line="259" w:lineRule="auto"/>
        <w:rPr>
          <w:rFonts w:ascii="Verdana" w:hAnsi="Verdana"/>
        </w:rPr>
      </w:pPr>
      <w:r w:rsidRPr="006D29AC">
        <w:rPr>
          <w:rFonts w:ascii="Verdana" w:hAnsi="Verdana"/>
        </w:rPr>
        <w:t>Online learning activity and system usage data (e.g., login logs)</w:t>
      </w:r>
    </w:p>
    <w:p w14:paraId="6E592455" w14:textId="77777777" w:rsidR="006D29AC" w:rsidRPr="006D29AC" w:rsidRDefault="006D29AC" w:rsidP="006D29AC">
      <w:pPr>
        <w:spacing w:after="106" w:line="259" w:lineRule="auto"/>
        <w:rPr>
          <w:rFonts w:ascii="Verdana" w:hAnsi="Verdana"/>
          <w:b/>
          <w:bCs/>
        </w:rPr>
      </w:pPr>
      <w:r w:rsidRPr="006D29AC">
        <w:rPr>
          <w:rFonts w:ascii="Verdana" w:hAnsi="Verdana"/>
          <w:b/>
          <w:bCs/>
        </w:rPr>
        <w:t>6. Achievements and Enrichment</w:t>
      </w:r>
    </w:p>
    <w:p w14:paraId="6CD3B2E2" w14:textId="77777777" w:rsidR="006D29AC" w:rsidRPr="006D29AC" w:rsidRDefault="006D29AC" w:rsidP="00F71B6A">
      <w:pPr>
        <w:numPr>
          <w:ilvl w:val="0"/>
          <w:numId w:val="7"/>
        </w:numPr>
        <w:spacing w:after="106" w:line="259" w:lineRule="auto"/>
        <w:rPr>
          <w:rFonts w:ascii="Verdana" w:hAnsi="Verdana"/>
        </w:rPr>
      </w:pPr>
      <w:r w:rsidRPr="006D29AC">
        <w:rPr>
          <w:rFonts w:ascii="Verdana" w:hAnsi="Verdana"/>
        </w:rPr>
        <w:t>Awards and certificates</w:t>
      </w:r>
    </w:p>
    <w:p w14:paraId="1082786C" w14:textId="77777777" w:rsidR="006D29AC" w:rsidRPr="006D29AC" w:rsidRDefault="006D29AC" w:rsidP="00F71B6A">
      <w:pPr>
        <w:numPr>
          <w:ilvl w:val="0"/>
          <w:numId w:val="7"/>
        </w:numPr>
        <w:spacing w:after="106" w:line="259" w:lineRule="auto"/>
        <w:rPr>
          <w:rFonts w:ascii="Verdana" w:hAnsi="Verdana"/>
        </w:rPr>
      </w:pPr>
      <w:r w:rsidRPr="006D29AC">
        <w:rPr>
          <w:rFonts w:ascii="Verdana" w:hAnsi="Verdana"/>
        </w:rPr>
        <w:t>Records of extracurricular involvement</w:t>
      </w:r>
    </w:p>
    <w:p w14:paraId="7852857F" w14:textId="77777777" w:rsidR="006D29AC" w:rsidRPr="006D29AC" w:rsidRDefault="006D29AC" w:rsidP="00F71B6A">
      <w:pPr>
        <w:numPr>
          <w:ilvl w:val="0"/>
          <w:numId w:val="7"/>
        </w:numPr>
        <w:spacing w:after="106" w:line="259" w:lineRule="auto"/>
        <w:rPr>
          <w:rFonts w:ascii="Verdana" w:hAnsi="Verdana"/>
        </w:rPr>
      </w:pPr>
      <w:r w:rsidRPr="006D29AC">
        <w:rPr>
          <w:rFonts w:ascii="Verdana" w:hAnsi="Verdana"/>
        </w:rPr>
        <w:t>Participation in school trips and events</w:t>
      </w:r>
    </w:p>
    <w:p w14:paraId="10D8572B" w14:textId="77777777" w:rsidR="006D29AC" w:rsidRPr="006D29AC" w:rsidRDefault="006D29AC" w:rsidP="00F71B6A">
      <w:pPr>
        <w:numPr>
          <w:ilvl w:val="0"/>
          <w:numId w:val="7"/>
        </w:numPr>
        <w:spacing w:after="106" w:line="259" w:lineRule="auto"/>
        <w:rPr>
          <w:rFonts w:ascii="Verdana" w:hAnsi="Verdana"/>
        </w:rPr>
      </w:pPr>
      <w:r w:rsidRPr="006D29AC">
        <w:rPr>
          <w:rFonts w:ascii="Verdana" w:hAnsi="Verdana"/>
        </w:rPr>
        <w:t>Consent forms for activities</w:t>
      </w:r>
    </w:p>
    <w:p w14:paraId="5694D42D" w14:textId="167EB382" w:rsidR="006D29AC" w:rsidRPr="006D29AC" w:rsidRDefault="006D29AC" w:rsidP="006D29AC">
      <w:pPr>
        <w:spacing w:after="106" w:line="259" w:lineRule="auto"/>
        <w:rPr>
          <w:rFonts w:ascii="Verdana" w:hAnsi="Verdana"/>
        </w:rPr>
      </w:pPr>
    </w:p>
    <w:p w14:paraId="269CAE19" w14:textId="641F0E91" w:rsidR="006D29AC" w:rsidRPr="006D29AC" w:rsidRDefault="006D29AC" w:rsidP="006D29AC">
      <w:pPr>
        <w:spacing w:after="106" w:line="259" w:lineRule="auto"/>
        <w:rPr>
          <w:rFonts w:ascii="Verdana" w:hAnsi="Verdana"/>
          <w:b/>
          <w:bCs/>
        </w:rPr>
      </w:pPr>
      <w:r w:rsidRPr="006D29AC">
        <w:rPr>
          <w:rFonts w:ascii="Verdana" w:hAnsi="Verdana"/>
          <w:b/>
          <w:bCs/>
        </w:rPr>
        <w:t>Categories of Parent/Carer Information We Collect</w:t>
      </w:r>
    </w:p>
    <w:p w14:paraId="63CFB033" w14:textId="77777777" w:rsidR="006D29AC" w:rsidRPr="006D29AC" w:rsidRDefault="006D29AC" w:rsidP="006D29AC">
      <w:pPr>
        <w:spacing w:after="106" w:line="259" w:lineRule="auto"/>
        <w:rPr>
          <w:rFonts w:ascii="Verdana" w:hAnsi="Verdana"/>
        </w:rPr>
      </w:pPr>
      <w:r w:rsidRPr="006D29AC">
        <w:rPr>
          <w:rFonts w:ascii="Verdana" w:hAnsi="Verdana"/>
        </w:rPr>
        <w:t>We also collect the following personal data from parents, carers, and authorised contacts:</w:t>
      </w:r>
    </w:p>
    <w:p w14:paraId="31A77A6E" w14:textId="77777777" w:rsidR="006D29AC" w:rsidRPr="006D29AC" w:rsidRDefault="006D29AC" w:rsidP="006D29AC">
      <w:pPr>
        <w:spacing w:after="106" w:line="259" w:lineRule="auto"/>
        <w:rPr>
          <w:rFonts w:ascii="Verdana" w:hAnsi="Verdana"/>
          <w:b/>
          <w:bCs/>
        </w:rPr>
      </w:pPr>
      <w:r w:rsidRPr="006D29AC">
        <w:rPr>
          <w:rFonts w:ascii="Verdana" w:hAnsi="Verdana"/>
          <w:b/>
          <w:bCs/>
        </w:rPr>
        <w:t>1. Contact and Relationship Information</w:t>
      </w:r>
    </w:p>
    <w:p w14:paraId="0110A901" w14:textId="77777777" w:rsidR="006D29AC" w:rsidRPr="006D29AC" w:rsidRDefault="006D29AC" w:rsidP="00F71B6A">
      <w:pPr>
        <w:numPr>
          <w:ilvl w:val="0"/>
          <w:numId w:val="8"/>
        </w:numPr>
        <w:spacing w:after="106" w:line="259" w:lineRule="auto"/>
        <w:rPr>
          <w:rFonts w:ascii="Verdana" w:hAnsi="Verdana"/>
        </w:rPr>
      </w:pPr>
      <w:r w:rsidRPr="006D29AC">
        <w:rPr>
          <w:rFonts w:ascii="Verdana" w:hAnsi="Verdana"/>
        </w:rPr>
        <w:t>Full name</w:t>
      </w:r>
    </w:p>
    <w:p w14:paraId="77303312" w14:textId="77777777" w:rsidR="006D29AC" w:rsidRPr="006D29AC" w:rsidRDefault="006D29AC" w:rsidP="00F71B6A">
      <w:pPr>
        <w:numPr>
          <w:ilvl w:val="0"/>
          <w:numId w:val="8"/>
        </w:numPr>
        <w:spacing w:after="106" w:line="259" w:lineRule="auto"/>
        <w:rPr>
          <w:rFonts w:ascii="Verdana" w:hAnsi="Verdana"/>
        </w:rPr>
      </w:pPr>
      <w:r w:rsidRPr="006D29AC">
        <w:rPr>
          <w:rFonts w:ascii="Verdana" w:hAnsi="Verdana"/>
        </w:rPr>
        <w:t>Relationship to pupil</w:t>
      </w:r>
    </w:p>
    <w:p w14:paraId="0F244416" w14:textId="77777777" w:rsidR="006D29AC" w:rsidRPr="006D29AC" w:rsidRDefault="006D29AC" w:rsidP="00F71B6A">
      <w:pPr>
        <w:numPr>
          <w:ilvl w:val="0"/>
          <w:numId w:val="8"/>
        </w:numPr>
        <w:spacing w:after="106" w:line="259" w:lineRule="auto"/>
        <w:rPr>
          <w:rFonts w:ascii="Verdana" w:hAnsi="Verdana"/>
        </w:rPr>
      </w:pPr>
      <w:r w:rsidRPr="006D29AC">
        <w:rPr>
          <w:rFonts w:ascii="Verdana" w:hAnsi="Verdana"/>
        </w:rPr>
        <w:t>Home address</w:t>
      </w:r>
    </w:p>
    <w:p w14:paraId="7D54B975" w14:textId="77777777" w:rsidR="006D29AC" w:rsidRPr="006D29AC" w:rsidRDefault="006D29AC" w:rsidP="00F71B6A">
      <w:pPr>
        <w:numPr>
          <w:ilvl w:val="0"/>
          <w:numId w:val="8"/>
        </w:numPr>
        <w:spacing w:after="106" w:line="259" w:lineRule="auto"/>
        <w:rPr>
          <w:rFonts w:ascii="Verdana" w:hAnsi="Verdana"/>
        </w:rPr>
      </w:pPr>
      <w:r w:rsidRPr="006D29AC">
        <w:rPr>
          <w:rFonts w:ascii="Verdana" w:hAnsi="Verdana"/>
        </w:rPr>
        <w:t>Email addresses</w:t>
      </w:r>
    </w:p>
    <w:p w14:paraId="365BC9EC" w14:textId="77777777" w:rsidR="006D29AC" w:rsidRPr="006D29AC" w:rsidRDefault="006D29AC" w:rsidP="00F71B6A">
      <w:pPr>
        <w:numPr>
          <w:ilvl w:val="0"/>
          <w:numId w:val="8"/>
        </w:numPr>
        <w:spacing w:after="106" w:line="259" w:lineRule="auto"/>
        <w:rPr>
          <w:rFonts w:ascii="Verdana" w:hAnsi="Verdana"/>
        </w:rPr>
      </w:pPr>
      <w:r w:rsidRPr="006D29AC">
        <w:rPr>
          <w:rFonts w:ascii="Verdana" w:hAnsi="Verdana"/>
        </w:rPr>
        <w:t>Phone numbers</w:t>
      </w:r>
    </w:p>
    <w:p w14:paraId="7A5E257E" w14:textId="77777777" w:rsidR="006D29AC" w:rsidRPr="006D29AC" w:rsidRDefault="006D29AC" w:rsidP="006D29AC">
      <w:pPr>
        <w:spacing w:after="106" w:line="259" w:lineRule="auto"/>
        <w:rPr>
          <w:rFonts w:ascii="Verdana" w:hAnsi="Verdana"/>
          <w:b/>
          <w:bCs/>
        </w:rPr>
      </w:pPr>
      <w:r w:rsidRPr="006D29AC">
        <w:rPr>
          <w:rFonts w:ascii="Verdana" w:hAnsi="Verdana"/>
          <w:b/>
          <w:bCs/>
        </w:rPr>
        <w:t>2. Financial and Communications</w:t>
      </w:r>
    </w:p>
    <w:p w14:paraId="08D14CE9" w14:textId="77777777" w:rsidR="006D29AC" w:rsidRPr="006D29AC" w:rsidRDefault="006D29AC" w:rsidP="00F71B6A">
      <w:pPr>
        <w:numPr>
          <w:ilvl w:val="0"/>
          <w:numId w:val="9"/>
        </w:numPr>
        <w:spacing w:after="106" w:line="259" w:lineRule="auto"/>
        <w:rPr>
          <w:rFonts w:ascii="Verdana" w:hAnsi="Verdana"/>
        </w:rPr>
      </w:pPr>
      <w:r w:rsidRPr="006D29AC">
        <w:rPr>
          <w:rFonts w:ascii="Verdana" w:hAnsi="Verdana"/>
        </w:rPr>
        <w:t>Free school meals eligibility evidence [SC]</w:t>
      </w:r>
    </w:p>
    <w:p w14:paraId="60803D1E" w14:textId="77777777" w:rsidR="006D29AC" w:rsidRPr="006D29AC" w:rsidRDefault="006D29AC" w:rsidP="00F71B6A">
      <w:pPr>
        <w:numPr>
          <w:ilvl w:val="0"/>
          <w:numId w:val="9"/>
        </w:numPr>
        <w:spacing w:after="106" w:line="259" w:lineRule="auto"/>
        <w:rPr>
          <w:rFonts w:ascii="Verdana" w:hAnsi="Verdana"/>
        </w:rPr>
      </w:pPr>
      <w:r w:rsidRPr="006D29AC">
        <w:rPr>
          <w:rFonts w:ascii="Verdana" w:hAnsi="Verdana"/>
        </w:rPr>
        <w:t>Letters and emails sent to the school</w:t>
      </w:r>
    </w:p>
    <w:p w14:paraId="32B583C3" w14:textId="77777777" w:rsidR="006D29AC" w:rsidRPr="006D29AC" w:rsidRDefault="006D29AC" w:rsidP="00F71B6A">
      <w:pPr>
        <w:numPr>
          <w:ilvl w:val="0"/>
          <w:numId w:val="9"/>
        </w:numPr>
        <w:spacing w:after="106" w:line="259" w:lineRule="auto"/>
        <w:rPr>
          <w:rFonts w:ascii="Verdana" w:hAnsi="Verdana"/>
        </w:rPr>
      </w:pPr>
      <w:r w:rsidRPr="006D29AC">
        <w:rPr>
          <w:rFonts w:ascii="Verdana" w:hAnsi="Verdana"/>
        </w:rPr>
        <w:t>Payment records for meals, trips, or clubs (including account balances or arrears)</w:t>
      </w:r>
    </w:p>
    <w:p w14:paraId="788C9DD6" w14:textId="77777777" w:rsidR="006D29AC" w:rsidRPr="006D29AC" w:rsidRDefault="006D29AC" w:rsidP="006D29AC">
      <w:pPr>
        <w:spacing w:after="106" w:line="259" w:lineRule="auto"/>
        <w:rPr>
          <w:rFonts w:ascii="Verdana" w:hAnsi="Verdana"/>
          <w:b/>
          <w:bCs/>
        </w:rPr>
      </w:pPr>
      <w:r w:rsidRPr="006D29AC">
        <w:rPr>
          <w:rFonts w:ascii="Verdana" w:hAnsi="Verdana"/>
          <w:b/>
          <w:bCs/>
        </w:rPr>
        <w:t>3. Engagement and Feedback</w:t>
      </w:r>
    </w:p>
    <w:p w14:paraId="45901E51" w14:textId="77777777" w:rsidR="006D29AC" w:rsidRPr="006D29AC" w:rsidRDefault="006D29AC" w:rsidP="00F71B6A">
      <w:pPr>
        <w:numPr>
          <w:ilvl w:val="0"/>
          <w:numId w:val="10"/>
        </w:numPr>
        <w:spacing w:after="106" w:line="259" w:lineRule="auto"/>
        <w:rPr>
          <w:rFonts w:ascii="Verdana" w:hAnsi="Verdana"/>
        </w:rPr>
      </w:pPr>
      <w:r w:rsidRPr="006D29AC">
        <w:rPr>
          <w:rFonts w:ascii="Verdana" w:hAnsi="Verdana"/>
        </w:rPr>
        <w:t>Survey responses</w:t>
      </w:r>
    </w:p>
    <w:p w14:paraId="44E7E1C4" w14:textId="77777777" w:rsidR="006D29AC" w:rsidRPr="006D29AC" w:rsidRDefault="006D29AC" w:rsidP="00F71B6A">
      <w:pPr>
        <w:numPr>
          <w:ilvl w:val="0"/>
          <w:numId w:val="10"/>
        </w:numPr>
        <w:spacing w:after="106" w:line="259" w:lineRule="auto"/>
        <w:rPr>
          <w:rFonts w:ascii="Verdana" w:hAnsi="Verdana"/>
        </w:rPr>
      </w:pPr>
      <w:r w:rsidRPr="006D29AC">
        <w:rPr>
          <w:rFonts w:ascii="Verdana" w:hAnsi="Verdana"/>
        </w:rPr>
        <w:t>Consent records for media usage, trips, or other parental permissions</w:t>
      </w:r>
    </w:p>
    <w:p w14:paraId="0ECCFBF7" w14:textId="70E443FE" w:rsidR="006D29AC" w:rsidRPr="006D29AC" w:rsidRDefault="006D29AC" w:rsidP="006D29AC">
      <w:pPr>
        <w:spacing w:after="106" w:line="259" w:lineRule="auto"/>
        <w:rPr>
          <w:rFonts w:ascii="Verdana" w:hAnsi="Verdana"/>
        </w:rPr>
      </w:pPr>
    </w:p>
    <w:p w14:paraId="68EAEB73" w14:textId="368207A8" w:rsidR="006D29AC" w:rsidRPr="006D29AC" w:rsidRDefault="006D29AC" w:rsidP="006D29AC">
      <w:pPr>
        <w:spacing w:after="106" w:line="259" w:lineRule="auto"/>
        <w:rPr>
          <w:rFonts w:ascii="Verdana" w:hAnsi="Verdana"/>
          <w:b/>
          <w:bCs/>
        </w:rPr>
      </w:pPr>
      <w:r w:rsidRPr="006D29AC">
        <w:rPr>
          <w:rFonts w:ascii="Verdana" w:hAnsi="Verdana"/>
          <w:b/>
          <w:bCs/>
        </w:rPr>
        <w:lastRenderedPageBreak/>
        <w:t>Notes on Special Category Data</w:t>
      </w:r>
    </w:p>
    <w:p w14:paraId="175787E0" w14:textId="77777777" w:rsidR="006D29AC" w:rsidRPr="006D29AC" w:rsidRDefault="006D29AC" w:rsidP="006D29AC">
      <w:pPr>
        <w:spacing w:after="106" w:line="259" w:lineRule="auto"/>
        <w:rPr>
          <w:rFonts w:ascii="Verdana" w:hAnsi="Verdana"/>
        </w:rPr>
      </w:pPr>
      <w:r w:rsidRPr="006D29AC">
        <w:rPr>
          <w:rFonts w:ascii="Verdana" w:hAnsi="Verdana"/>
        </w:rPr>
        <w:t xml:space="preserve">Special Category data is more sensitive and requires extra protection under the UK GDPR. We have marked these with </w:t>
      </w:r>
      <w:r w:rsidRPr="006D29AC">
        <w:rPr>
          <w:rFonts w:ascii="Verdana" w:hAnsi="Verdana"/>
          <w:b/>
          <w:bCs/>
        </w:rPr>
        <w:t>[SC]</w:t>
      </w:r>
      <w:r w:rsidRPr="006D29AC">
        <w:rPr>
          <w:rFonts w:ascii="Verdana" w:hAnsi="Verdana"/>
        </w:rPr>
        <w:t xml:space="preserve"> and only process them where necessary, using appropriate legal bases and safeguards.</w:t>
      </w:r>
    </w:p>
    <w:p w14:paraId="6A3F4AB1" w14:textId="2E5BF2F8" w:rsidR="001264D8" w:rsidRDefault="001264D8" w:rsidP="001264D8">
      <w:pPr>
        <w:spacing w:after="106" w:line="259" w:lineRule="auto"/>
        <w:rPr>
          <w:rFonts w:ascii="Verdana" w:hAnsi="Verdana"/>
        </w:rPr>
      </w:pPr>
    </w:p>
    <w:p w14:paraId="3CAED242"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362E7595"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19C503C6" w14:textId="7E0962FF" w:rsidR="001264D8" w:rsidRPr="001264D8" w:rsidRDefault="00971A5F" w:rsidP="00B44CE4">
            <w:pPr>
              <w:pStyle w:val="Heading2"/>
              <w:outlineLvl w:val="1"/>
              <w:rPr>
                <w:rFonts w:ascii="Verdana" w:hAnsi="Verdana"/>
                <w:b w:val="0"/>
                <w:bCs w:val="0"/>
              </w:rPr>
            </w:pPr>
            <w:bookmarkStart w:id="2" w:name="_Toc44510779"/>
            <w:r>
              <w:rPr>
                <w:rFonts w:ascii="Verdana" w:hAnsi="Verdana"/>
                <w:b w:val="0"/>
                <w:bCs w:val="0"/>
                <w:color w:val="FFFFFF" w:themeColor="background1"/>
              </w:rPr>
              <w:t>Purpose</w:t>
            </w:r>
            <w:r w:rsidR="001264D8" w:rsidRPr="001264D8">
              <w:rPr>
                <w:rFonts w:ascii="Verdana" w:hAnsi="Verdana"/>
                <w:b w:val="0"/>
                <w:bCs w:val="0"/>
                <w:color w:val="FFFFFF" w:themeColor="background1"/>
              </w:rPr>
              <w:t xml:space="preserve"> for collection</w:t>
            </w:r>
            <w:bookmarkEnd w:id="2"/>
          </w:p>
        </w:tc>
      </w:tr>
    </w:tbl>
    <w:p w14:paraId="1884E0C0" w14:textId="77777777" w:rsidR="001264D8" w:rsidRPr="001264D8" w:rsidRDefault="001264D8" w:rsidP="001264D8">
      <w:pPr>
        <w:spacing w:after="106" w:line="259" w:lineRule="auto"/>
        <w:rPr>
          <w:rFonts w:ascii="Verdana" w:hAnsi="Verdana"/>
        </w:rPr>
      </w:pPr>
    </w:p>
    <w:p w14:paraId="5856CAE2" w14:textId="128A5C52" w:rsidR="00135CC2" w:rsidRDefault="00AA393E" w:rsidP="00135CC2">
      <w:pPr>
        <w:spacing w:after="0" w:line="240" w:lineRule="auto"/>
        <w:rPr>
          <w:rFonts w:ascii="Verdana" w:hAnsi="Verdana"/>
        </w:rPr>
      </w:pPr>
      <w:r>
        <w:rPr>
          <w:rFonts w:ascii="Verdana" w:hAnsi="Verdana"/>
        </w:rPr>
        <w:t>Ashbrook Infant and Nursery School</w:t>
      </w:r>
      <w:r w:rsidR="00135CC2" w:rsidRPr="00135CC2">
        <w:rPr>
          <w:rFonts w:ascii="Verdana" w:hAnsi="Verdana"/>
        </w:rPr>
        <w:t xml:space="preserve"> has the legal authority to collect and process personal data relating to pupils and their families. We may also receive information from a pupil’s previous school, the local authority (LA), or the Department for Education (DfE).</w:t>
      </w:r>
    </w:p>
    <w:p w14:paraId="0B2BB480" w14:textId="77777777" w:rsidR="00135CC2" w:rsidRPr="00135CC2" w:rsidRDefault="00135CC2" w:rsidP="00135CC2">
      <w:pPr>
        <w:spacing w:after="0" w:line="240" w:lineRule="auto"/>
        <w:rPr>
          <w:rFonts w:ascii="Verdana" w:hAnsi="Verdana"/>
        </w:rPr>
      </w:pPr>
    </w:p>
    <w:p w14:paraId="14B21A51" w14:textId="77777777" w:rsidR="00135CC2" w:rsidRDefault="00135CC2" w:rsidP="00135CC2">
      <w:pPr>
        <w:spacing w:after="0" w:line="240" w:lineRule="auto"/>
        <w:rPr>
          <w:rFonts w:ascii="Verdana" w:hAnsi="Verdana"/>
        </w:rPr>
      </w:pPr>
      <w:r w:rsidRPr="00135CC2">
        <w:rPr>
          <w:rFonts w:ascii="Verdana" w:hAnsi="Verdana"/>
        </w:rPr>
        <w:t>We are committed to ensuring that all personal data collected is processed lawfully, fairly, and transparently. Every instance of data collection and processing is carried out with a clear, specific purpose, in line with data protection legislation.</w:t>
      </w:r>
    </w:p>
    <w:p w14:paraId="04563109" w14:textId="77777777" w:rsidR="00135CC2" w:rsidRPr="00135CC2" w:rsidRDefault="00135CC2" w:rsidP="00135CC2">
      <w:pPr>
        <w:spacing w:after="0" w:line="240" w:lineRule="auto"/>
        <w:rPr>
          <w:rFonts w:ascii="Verdana" w:hAnsi="Verdana"/>
        </w:rPr>
      </w:pPr>
    </w:p>
    <w:p w14:paraId="0FA86394" w14:textId="77777777" w:rsidR="00135CC2" w:rsidRDefault="00135CC2" w:rsidP="00135CC2">
      <w:pPr>
        <w:spacing w:after="0" w:line="240" w:lineRule="auto"/>
        <w:rPr>
          <w:rFonts w:ascii="Verdana" w:hAnsi="Verdana"/>
        </w:rPr>
      </w:pPr>
      <w:r w:rsidRPr="00135CC2">
        <w:rPr>
          <w:rFonts w:ascii="Verdana" w:hAnsi="Verdana"/>
        </w:rPr>
        <w:t>The purposes for which we collect and use personal data may include, but are not limited to:</w:t>
      </w:r>
    </w:p>
    <w:p w14:paraId="1B3EE495" w14:textId="77777777" w:rsidR="00135CC2" w:rsidRPr="00135CC2" w:rsidRDefault="00135CC2" w:rsidP="00135CC2">
      <w:pPr>
        <w:spacing w:after="0" w:line="240" w:lineRule="auto"/>
        <w:rPr>
          <w:rFonts w:ascii="Verdana" w:hAnsi="Verdana"/>
        </w:rPr>
      </w:pPr>
    </w:p>
    <w:p w14:paraId="4A00E98D"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Supporting pupils’ teaching and learning</w:t>
      </w:r>
    </w:p>
    <w:p w14:paraId="200C9653"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Monitoring and reporting on academic progress</w:t>
      </w:r>
    </w:p>
    <w:p w14:paraId="1DEFA84D"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Providing appropriate pastoral and medical care</w:t>
      </w:r>
    </w:p>
    <w:p w14:paraId="0E1843A7"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Ensuring pupil welfare and safeguarding</w:t>
      </w:r>
    </w:p>
    <w:p w14:paraId="53E8218D"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Assessing the quality of our educational provision</w:t>
      </w:r>
    </w:p>
    <w:p w14:paraId="0B5C0DCB"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Complying with legal and statutory obligations</w:t>
      </w:r>
    </w:p>
    <w:p w14:paraId="6589E9FA"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Managing school operations, including administration, communication, and finance</w:t>
      </w:r>
    </w:p>
    <w:p w14:paraId="76E215BA"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Facilitating trips, events, and extracurricular activities</w:t>
      </w:r>
    </w:p>
    <w:p w14:paraId="5A686EB7" w14:textId="77777777" w:rsidR="00135CC2" w:rsidRPr="00135CC2" w:rsidRDefault="00135CC2" w:rsidP="00F71B6A">
      <w:pPr>
        <w:numPr>
          <w:ilvl w:val="0"/>
          <w:numId w:val="11"/>
        </w:numPr>
        <w:spacing w:after="0" w:line="240" w:lineRule="auto"/>
        <w:rPr>
          <w:rFonts w:ascii="Verdana" w:hAnsi="Verdana"/>
        </w:rPr>
      </w:pPr>
      <w:r w:rsidRPr="00135CC2">
        <w:rPr>
          <w:rFonts w:ascii="Verdana" w:hAnsi="Verdana"/>
        </w:rPr>
        <w:t>Communicating with parents and carers</w:t>
      </w:r>
    </w:p>
    <w:p w14:paraId="2855C803" w14:textId="350B8EEC"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1F8E88CD"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7DE6EFE8" w14:textId="3A0FBD1B" w:rsidR="001264D8" w:rsidRPr="001264D8" w:rsidRDefault="001264D8" w:rsidP="00B44CE4">
            <w:pPr>
              <w:pStyle w:val="Heading2"/>
              <w:outlineLvl w:val="1"/>
              <w:rPr>
                <w:rFonts w:ascii="Verdana" w:hAnsi="Verdana"/>
                <w:b w:val="0"/>
                <w:bCs w:val="0"/>
              </w:rPr>
            </w:pPr>
            <w:bookmarkStart w:id="3" w:name="_Toc44510780"/>
            <w:r w:rsidRPr="001264D8">
              <w:rPr>
                <w:rFonts w:ascii="Verdana" w:hAnsi="Verdana"/>
                <w:b w:val="0"/>
                <w:bCs w:val="0"/>
                <w:color w:val="FFFFFF" w:themeColor="background1"/>
              </w:rPr>
              <w:t>Lawful basis</w:t>
            </w:r>
            <w:bookmarkEnd w:id="3"/>
          </w:p>
        </w:tc>
      </w:tr>
    </w:tbl>
    <w:p w14:paraId="09F57352" w14:textId="77777777" w:rsidR="001264D8" w:rsidRDefault="001264D8" w:rsidP="001264D8"/>
    <w:p w14:paraId="59AEB17A" w14:textId="77777777" w:rsidR="00ED71FB" w:rsidRPr="00ED71FB" w:rsidRDefault="00ED71FB" w:rsidP="00ED71FB">
      <w:pPr>
        <w:rPr>
          <w:rFonts w:ascii="Verdana" w:hAnsi="Verdana"/>
        </w:rPr>
      </w:pPr>
      <w:r w:rsidRPr="00ED71FB">
        <w:rPr>
          <w:rFonts w:ascii="Verdana" w:hAnsi="Verdana"/>
        </w:rPr>
        <w:t>Depending on the purpose of the data processing, we may rely on one or more of the following lawful bases under Article 6:</w:t>
      </w:r>
    </w:p>
    <w:p w14:paraId="1DDB7AB3" w14:textId="77777777" w:rsidR="00ED71FB" w:rsidRPr="00ED71FB" w:rsidRDefault="00ED71FB" w:rsidP="00F71B6A">
      <w:pPr>
        <w:numPr>
          <w:ilvl w:val="0"/>
          <w:numId w:val="12"/>
        </w:numPr>
        <w:rPr>
          <w:rFonts w:ascii="Verdana" w:hAnsi="Verdana"/>
        </w:rPr>
      </w:pPr>
      <w:r w:rsidRPr="00ED71FB">
        <w:rPr>
          <w:rFonts w:ascii="Verdana" w:hAnsi="Verdana"/>
          <w:b/>
          <w:bCs/>
        </w:rPr>
        <w:t>Public Task</w:t>
      </w:r>
      <w:r w:rsidRPr="00ED71FB">
        <w:rPr>
          <w:rFonts w:ascii="Verdana" w:hAnsi="Verdana"/>
        </w:rPr>
        <w:br/>
        <w:t>Most of the data we process is necessary to perform a task in the public interest or to carry out our official functions as a school. This includes delivering education, reporting to government bodies, and ensuring pupil welfare.</w:t>
      </w:r>
    </w:p>
    <w:p w14:paraId="07FEF5A7" w14:textId="77777777" w:rsidR="00ED71FB" w:rsidRPr="00ED71FB" w:rsidRDefault="00ED71FB" w:rsidP="00F71B6A">
      <w:pPr>
        <w:numPr>
          <w:ilvl w:val="0"/>
          <w:numId w:val="12"/>
        </w:numPr>
        <w:rPr>
          <w:rFonts w:ascii="Verdana" w:hAnsi="Verdana"/>
        </w:rPr>
      </w:pPr>
      <w:r w:rsidRPr="00ED71FB">
        <w:rPr>
          <w:rFonts w:ascii="Verdana" w:hAnsi="Verdana"/>
          <w:b/>
          <w:bCs/>
        </w:rPr>
        <w:lastRenderedPageBreak/>
        <w:t>Legal Obligation</w:t>
      </w:r>
      <w:r w:rsidRPr="00ED71FB">
        <w:rPr>
          <w:rFonts w:ascii="Verdana" w:hAnsi="Verdana"/>
        </w:rPr>
        <w:br/>
        <w:t>We process certain types of data because we are required to do so by law. For example, submitting census data to the Department for Education or maintaining attendance records.</w:t>
      </w:r>
    </w:p>
    <w:p w14:paraId="5B22CC3A" w14:textId="77777777" w:rsidR="00ED71FB" w:rsidRPr="00ED71FB" w:rsidRDefault="00ED71FB" w:rsidP="00F71B6A">
      <w:pPr>
        <w:numPr>
          <w:ilvl w:val="0"/>
          <w:numId w:val="12"/>
        </w:numPr>
        <w:rPr>
          <w:rFonts w:ascii="Verdana" w:hAnsi="Verdana"/>
        </w:rPr>
      </w:pPr>
      <w:r w:rsidRPr="00ED71FB">
        <w:rPr>
          <w:rFonts w:ascii="Verdana" w:hAnsi="Verdana"/>
          <w:b/>
          <w:bCs/>
        </w:rPr>
        <w:t>Vital Interests</w:t>
      </w:r>
      <w:r w:rsidRPr="00ED71FB">
        <w:rPr>
          <w:rFonts w:ascii="Verdana" w:hAnsi="Verdana"/>
        </w:rPr>
        <w:br/>
        <w:t>In rare but critical situations, we may process personal data to protect someone’s life or physical safety. For example, sharing medical information with emergency services in a health emergency.</w:t>
      </w:r>
    </w:p>
    <w:p w14:paraId="6101AEA0" w14:textId="77777777" w:rsidR="00ED71FB" w:rsidRPr="00ED71FB" w:rsidRDefault="00ED71FB" w:rsidP="00F71B6A">
      <w:pPr>
        <w:numPr>
          <w:ilvl w:val="0"/>
          <w:numId w:val="12"/>
        </w:numPr>
        <w:rPr>
          <w:rFonts w:ascii="Verdana" w:hAnsi="Verdana"/>
        </w:rPr>
      </w:pPr>
      <w:r w:rsidRPr="00ED71FB">
        <w:rPr>
          <w:rFonts w:ascii="Verdana" w:hAnsi="Verdana"/>
          <w:b/>
          <w:bCs/>
        </w:rPr>
        <w:t>Consent</w:t>
      </w:r>
      <w:r w:rsidRPr="00ED71FB">
        <w:rPr>
          <w:rFonts w:ascii="Verdana" w:hAnsi="Verdana"/>
        </w:rPr>
        <w:br/>
        <w:t>For some specific uses of personal data (such as photographs for school marketing or certain optional services), we will ask for your clear and informed consent. You have the right to withdraw this consent at any time.</w:t>
      </w:r>
    </w:p>
    <w:p w14:paraId="18951D00" w14:textId="77777777" w:rsidR="00ED71FB" w:rsidRPr="00ED71FB" w:rsidRDefault="00ED71FB" w:rsidP="00F71B6A">
      <w:pPr>
        <w:numPr>
          <w:ilvl w:val="0"/>
          <w:numId w:val="12"/>
        </w:numPr>
        <w:rPr>
          <w:rFonts w:ascii="Verdana" w:hAnsi="Verdana"/>
        </w:rPr>
      </w:pPr>
      <w:r w:rsidRPr="00ED71FB">
        <w:rPr>
          <w:rFonts w:ascii="Verdana" w:hAnsi="Verdana"/>
          <w:b/>
          <w:bCs/>
        </w:rPr>
        <w:t>Contractual Necessity</w:t>
      </w:r>
      <w:r w:rsidRPr="00ED71FB">
        <w:rPr>
          <w:rFonts w:ascii="Verdana" w:hAnsi="Verdana"/>
        </w:rPr>
        <w:br/>
        <w:t>Where we have a contract with you (e.g., for paid services like school meals or trips), we may process personal data as required to fulfil that contract.</w:t>
      </w:r>
    </w:p>
    <w:p w14:paraId="2B86398E" w14:textId="2F068699" w:rsidR="00ED71FB" w:rsidRPr="00ED71FB" w:rsidRDefault="00ED71FB" w:rsidP="00ED71FB">
      <w:pPr>
        <w:rPr>
          <w:rFonts w:ascii="Verdana" w:hAnsi="Verdana"/>
        </w:rPr>
      </w:pPr>
    </w:p>
    <w:p w14:paraId="575ACB09" w14:textId="7E153D81" w:rsidR="00ED71FB" w:rsidRPr="00ED71FB" w:rsidRDefault="00ED71FB" w:rsidP="00ED71FB">
      <w:pPr>
        <w:rPr>
          <w:rFonts w:ascii="Verdana" w:hAnsi="Verdana"/>
          <w:b/>
          <w:bCs/>
        </w:rPr>
      </w:pPr>
      <w:r w:rsidRPr="00ED71FB">
        <w:rPr>
          <w:rFonts w:ascii="Verdana" w:hAnsi="Verdana"/>
          <w:b/>
          <w:bCs/>
        </w:rPr>
        <w:t>Special Category Data (Article 9 – UK GDPR)</w:t>
      </w:r>
    </w:p>
    <w:p w14:paraId="512BF8ED" w14:textId="77777777" w:rsidR="00ED71FB" w:rsidRPr="00ED71FB" w:rsidRDefault="00ED71FB" w:rsidP="00ED71FB">
      <w:pPr>
        <w:rPr>
          <w:rFonts w:ascii="Verdana" w:hAnsi="Verdana"/>
        </w:rPr>
      </w:pPr>
      <w:r w:rsidRPr="00ED71FB">
        <w:rPr>
          <w:rFonts w:ascii="Verdana" w:hAnsi="Verdana"/>
        </w:rPr>
        <w:t>Some of the data we collect is considered special category data under the UK GDPR. This includes data that reveals a person’s racial or ethnic origin, religious beliefs, health information, or information about special educational needs (SEN).</w:t>
      </w:r>
    </w:p>
    <w:p w14:paraId="1EF98214" w14:textId="77777777" w:rsidR="00ED71FB" w:rsidRPr="00ED71FB" w:rsidRDefault="00ED71FB" w:rsidP="00ED71FB">
      <w:pPr>
        <w:rPr>
          <w:rFonts w:ascii="Verdana" w:hAnsi="Verdana"/>
        </w:rPr>
      </w:pPr>
      <w:r w:rsidRPr="00ED71FB">
        <w:rPr>
          <w:rFonts w:ascii="Verdana" w:hAnsi="Verdana"/>
        </w:rPr>
        <w:t>Because this type of data is more sensitive, we apply extra safeguards and only process it under strict conditions permitted by law. These conditions include where processing is:</w:t>
      </w:r>
    </w:p>
    <w:p w14:paraId="64FFF4E8" w14:textId="77777777" w:rsidR="00ED71FB" w:rsidRPr="00ED71FB" w:rsidRDefault="00ED71FB" w:rsidP="00F71B6A">
      <w:pPr>
        <w:numPr>
          <w:ilvl w:val="0"/>
          <w:numId w:val="13"/>
        </w:numPr>
        <w:rPr>
          <w:rFonts w:ascii="Verdana" w:hAnsi="Verdana"/>
        </w:rPr>
      </w:pPr>
      <w:r w:rsidRPr="00ED71FB">
        <w:rPr>
          <w:rFonts w:ascii="Verdana" w:hAnsi="Verdana"/>
        </w:rPr>
        <w:t>Necessary for reasons of substantial public interest (such as safeguarding children),</w:t>
      </w:r>
    </w:p>
    <w:p w14:paraId="4A635899" w14:textId="77777777" w:rsidR="00ED71FB" w:rsidRPr="00ED71FB" w:rsidRDefault="00ED71FB" w:rsidP="00F71B6A">
      <w:pPr>
        <w:numPr>
          <w:ilvl w:val="0"/>
          <w:numId w:val="13"/>
        </w:numPr>
        <w:rPr>
          <w:rFonts w:ascii="Verdana" w:hAnsi="Verdana"/>
        </w:rPr>
      </w:pPr>
      <w:r w:rsidRPr="00ED71FB">
        <w:rPr>
          <w:rFonts w:ascii="Verdana" w:hAnsi="Verdana"/>
        </w:rPr>
        <w:t>Required by employment, social security, or social protection law, or</w:t>
      </w:r>
    </w:p>
    <w:p w14:paraId="604ACA22" w14:textId="77777777" w:rsidR="00ED71FB" w:rsidRPr="00ED71FB" w:rsidRDefault="00ED71FB" w:rsidP="00F71B6A">
      <w:pPr>
        <w:numPr>
          <w:ilvl w:val="0"/>
          <w:numId w:val="13"/>
        </w:numPr>
        <w:rPr>
          <w:rFonts w:ascii="Verdana" w:hAnsi="Verdana"/>
        </w:rPr>
      </w:pPr>
      <w:r w:rsidRPr="00ED71FB">
        <w:rPr>
          <w:rFonts w:ascii="Verdana" w:hAnsi="Verdana"/>
        </w:rPr>
        <w:t>Based on your explicit consent (e.g., use of photographs where no other lawful basis applies).</w:t>
      </w:r>
    </w:p>
    <w:p w14:paraId="3039716A" w14:textId="2A85D9D5" w:rsidR="00ED71FB" w:rsidRPr="00ED71FB" w:rsidRDefault="00ED71FB" w:rsidP="00ED71FB">
      <w:pPr>
        <w:rPr>
          <w:rFonts w:ascii="Verdana" w:hAnsi="Verdana"/>
        </w:rPr>
      </w:pPr>
      <w:r w:rsidRPr="00ED71FB">
        <w:rPr>
          <w:rFonts w:ascii="Verdana" w:hAnsi="Verdana"/>
        </w:rPr>
        <w:t xml:space="preserve">We only collect special category data when it is </w:t>
      </w:r>
      <w:r w:rsidR="00FA571B" w:rsidRPr="00ED71FB">
        <w:rPr>
          <w:rFonts w:ascii="Verdana" w:hAnsi="Verdana"/>
        </w:rPr>
        <w:t>necessary</w:t>
      </w:r>
      <w:r w:rsidRPr="00ED71FB">
        <w:rPr>
          <w:rFonts w:ascii="Verdana" w:hAnsi="Verdana"/>
        </w:rPr>
        <w:t xml:space="preserve"> for the intended purpose and we ensure that such data is treated with the highest level of care and security.</w:t>
      </w:r>
    </w:p>
    <w:p w14:paraId="26C0BB0A" w14:textId="48FF5B9C" w:rsidR="00ED71FB" w:rsidRDefault="00ED71FB" w:rsidP="00ED71FB">
      <w:pPr>
        <w:rPr>
          <w:rFonts w:ascii="Verdana" w:hAnsi="Verdana"/>
        </w:rPr>
      </w:pPr>
    </w:p>
    <w:p w14:paraId="076A5821" w14:textId="77777777" w:rsidR="00AA393E" w:rsidRPr="00ED71FB" w:rsidRDefault="00AA393E" w:rsidP="00ED71FB">
      <w:pPr>
        <w:rPr>
          <w:rFonts w:ascii="Verdana" w:hAnsi="Verdana"/>
        </w:rPr>
      </w:pPr>
    </w:p>
    <w:p w14:paraId="4AD425B4" w14:textId="027555A0" w:rsidR="00ED71FB" w:rsidRPr="00ED71FB" w:rsidRDefault="00ED71FB" w:rsidP="00ED71FB">
      <w:pPr>
        <w:rPr>
          <w:rFonts w:ascii="Verdana" w:hAnsi="Verdana"/>
          <w:b/>
          <w:bCs/>
        </w:rPr>
      </w:pPr>
      <w:r w:rsidRPr="00ED71FB">
        <w:rPr>
          <w:rFonts w:ascii="Verdana" w:hAnsi="Verdana"/>
          <w:b/>
          <w:bCs/>
        </w:rPr>
        <w:lastRenderedPageBreak/>
        <w:t>How We Determine the Lawful Basis</w:t>
      </w:r>
    </w:p>
    <w:p w14:paraId="47B757A3" w14:textId="0497BBEF" w:rsidR="00ED71FB" w:rsidRPr="00ED71FB" w:rsidRDefault="00ED71FB" w:rsidP="00ED71FB">
      <w:pPr>
        <w:rPr>
          <w:rFonts w:ascii="Verdana" w:hAnsi="Verdana"/>
        </w:rPr>
      </w:pPr>
      <w:r w:rsidRPr="00ED71FB">
        <w:rPr>
          <w:rFonts w:ascii="Verdana" w:hAnsi="Verdana"/>
        </w:rPr>
        <w:t>Determining the appropriate</w:t>
      </w:r>
      <w:r w:rsidR="00FA571B">
        <w:rPr>
          <w:rFonts w:ascii="Verdana" w:hAnsi="Verdana"/>
        </w:rPr>
        <w:t xml:space="preserve"> Article 6</w:t>
      </w:r>
      <w:r w:rsidRPr="00ED71FB">
        <w:rPr>
          <w:rFonts w:ascii="Verdana" w:hAnsi="Verdana"/>
        </w:rPr>
        <w:t xml:space="preserve"> lawful basis</w:t>
      </w:r>
      <w:r w:rsidR="00FA571B">
        <w:rPr>
          <w:rFonts w:ascii="Verdana" w:hAnsi="Verdana"/>
        </w:rPr>
        <w:t xml:space="preserve"> and Article 9 Condition</w:t>
      </w:r>
      <w:r w:rsidRPr="00ED71FB">
        <w:rPr>
          <w:rFonts w:ascii="Verdana" w:hAnsi="Verdana"/>
        </w:rPr>
        <w:t xml:space="preserve"> for each type of data processing is the responsibility of the school. This decision is based on:</w:t>
      </w:r>
    </w:p>
    <w:p w14:paraId="5FA9DB9C" w14:textId="77777777" w:rsidR="00ED71FB" w:rsidRPr="00ED71FB" w:rsidRDefault="00ED71FB" w:rsidP="00F71B6A">
      <w:pPr>
        <w:numPr>
          <w:ilvl w:val="0"/>
          <w:numId w:val="14"/>
        </w:numPr>
        <w:rPr>
          <w:rFonts w:ascii="Verdana" w:hAnsi="Verdana"/>
        </w:rPr>
      </w:pPr>
      <w:r w:rsidRPr="00ED71FB">
        <w:rPr>
          <w:rFonts w:ascii="Verdana" w:hAnsi="Verdana"/>
        </w:rPr>
        <w:t>The purpose of the processing,</w:t>
      </w:r>
    </w:p>
    <w:p w14:paraId="125ACFE2" w14:textId="77777777" w:rsidR="00ED71FB" w:rsidRPr="00ED71FB" w:rsidRDefault="00ED71FB" w:rsidP="00F71B6A">
      <w:pPr>
        <w:numPr>
          <w:ilvl w:val="0"/>
          <w:numId w:val="14"/>
        </w:numPr>
        <w:rPr>
          <w:rFonts w:ascii="Verdana" w:hAnsi="Verdana"/>
        </w:rPr>
      </w:pPr>
      <w:r w:rsidRPr="00ED71FB">
        <w:rPr>
          <w:rFonts w:ascii="Verdana" w:hAnsi="Verdana"/>
        </w:rPr>
        <w:t>The nature of the data involved, and</w:t>
      </w:r>
    </w:p>
    <w:p w14:paraId="40E5CD45" w14:textId="687DA580" w:rsidR="00ED71FB" w:rsidRPr="00ED71FB" w:rsidRDefault="00ED71FB" w:rsidP="00F71B6A">
      <w:pPr>
        <w:numPr>
          <w:ilvl w:val="0"/>
          <w:numId w:val="14"/>
        </w:numPr>
        <w:rPr>
          <w:rFonts w:ascii="Verdana" w:hAnsi="Verdana"/>
        </w:rPr>
      </w:pPr>
      <w:r w:rsidRPr="00ED71FB">
        <w:rPr>
          <w:rFonts w:ascii="Verdana" w:hAnsi="Verdana"/>
        </w:rPr>
        <w:t>Any relevant laws or regulations that apply in the UK.</w:t>
      </w:r>
    </w:p>
    <w:p w14:paraId="4B00A46F" w14:textId="77777777" w:rsidR="00ED71FB" w:rsidRPr="00ED71FB" w:rsidRDefault="00ED71FB" w:rsidP="00ED71FB">
      <w:pPr>
        <w:rPr>
          <w:rFonts w:ascii="Verdana" w:hAnsi="Verdana"/>
        </w:rPr>
      </w:pPr>
      <w:r w:rsidRPr="00ED71FB">
        <w:rPr>
          <w:rFonts w:ascii="Verdana" w:hAnsi="Verdana"/>
        </w:rPr>
        <w:t>Where consent is used as the lawful basis, we will ensure that this is freely given, specific, informed, and unambiguous, in line with data protection legislation.</w:t>
      </w:r>
    </w:p>
    <w:p w14:paraId="6D5C132B"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563AE082"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00584AD1" w14:textId="5F85A176" w:rsidR="001264D8" w:rsidRPr="000F2564" w:rsidRDefault="001264D8" w:rsidP="000F2564">
            <w:pPr>
              <w:pStyle w:val="Heading2"/>
              <w:outlineLvl w:val="1"/>
              <w:rPr>
                <w:rFonts w:ascii="Verdana" w:hAnsi="Verdana"/>
                <w:b w:val="0"/>
                <w:bCs w:val="0"/>
              </w:rPr>
            </w:pPr>
            <w:bookmarkStart w:id="4" w:name="_Toc44510781"/>
            <w:r w:rsidRPr="000F2564">
              <w:rPr>
                <w:rFonts w:ascii="Verdana" w:hAnsi="Verdana"/>
                <w:b w:val="0"/>
                <w:bCs w:val="0"/>
                <w:color w:val="FFFFFF" w:themeColor="background1"/>
              </w:rPr>
              <w:t>Collecting pupil information</w:t>
            </w:r>
            <w:bookmarkEnd w:id="4"/>
          </w:p>
        </w:tc>
      </w:tr>
    </w:tbl>
    <w:p w14:paraId="663DD688" w14:textId="77777777" w:rsidR="001264D8" w:rsidRPr="001264D8" w:rsidRDefault="001264D8" w:rsidP="001264D8">
      <w:pPr>
        <w:spacing w:after="63" w:line="259" w:lineRule="auto"/>
        <w:ind w:left="14"/>
        <w:rPr>
          <w:rFonts w:ascii="Verdana" w:hAnsi="Verdana"/>
        </w:rPr>
      </w:pPr>
    </w:p>
    <w:p w14:paraId="07445ADA" w14:textId="204F950B" w:rsidR="001264D8" w:rsidRDefault="001264D8" w:rsidP="001264D8">
      <w:pPr>
        <w:spacing w:after="65" w:line="257" w:lineRule="auto"/>
        <w:ind w:left="9"/>
        <w:rPr>
          <w:rFonts w:ascii="Verdana" w:hAnsi="Verdana"/>
        </w:rPr>
      </w:pPr>
      <w:r w:rsidRPr="001264D8">
        <w:rPr>
          <w:rFonts w:ascii="Verdana" w:hAnsi="Verdana"/>
        </w:rPr>
        <w:t xml:space="preserve">We obtain pupil information using </w:t>
      </w:r>
      <w:r>
        <w:rPr>
          <w:rFonts w:ascii="Verdana" w:hAnsi="Verdana"/>
        </w:rPr>
        <w:t>software written specifically for the task and which has been certified as being secure</w:t>
      </w:r>
      <w:r w:rsidRPr="001264D8">
        <w:rPr>
          <w:rFonts w:ascii="Verdana" w:hAnsi="Verdana"/>
        </w:rPr>
        <w:t>.</w:t>
      </w:r>
      <w:r>
        <w:rPr>
          <w:rFonts w:ascii="Verdana" w:hAnsi="Verdana"/>
        </w:rPr>
        <w:t xml:space="preserve"> P</w:t>
      </w:r>
      <w:r w:rsidRPr="001264D8">
        <w:rPr>
          <w:rFonts w:ascii="Verdana" w:hAnsi="Verdana"/>
        </w:rPr>
        <w:t>arents are sent a log in and password to enable them to input data relating to their child e.g. contact, medical, ethnicity details etc.</w:t>
      </w:r>
      <w:r>
        <w:rPr>
          <w:rFonts w:ascii="Verdana" w:hAnsi="Verdana"/>
        </w:rPr>
        <w:t xml:space="preserve"> </w:t>
      </w:r>
      <w:r w:rsidRPr="001264D8">
        <w:rPr>
          <w:rFonts w:ascii="Verdana" w:hAnsi="Verdana"/>
        </w:rPr>
        <w:t>In addition, when a child joins us from another school, we are sent a secure file containing relevant information.</w:t>
      </w:r>
    </w:p>
    <w:p w14:paraId="27AF6B9E" w14:textId="2A4B8210" w:rsidR="001264D8" w:rsidRDefault="001264D8" w:rsidP="001264D8">
      <w:pPr>
        <w:spacing w:after="29" w:line="257" w:lineRule="auto"/>
        <w:rPr>
          <w:rFonts w:ascii="Verdana" w:hAnsi="Verdana"/>
        </w:rPr>
      </w:pPr>
      <w:r w:rsidRPr="001264D8">
        <w:rPr>
          <w:rFonts w:ascii="Verdana" w:hAnsi="Verdana"/>
        </w:rPr>
        <w:t>Whilst the majority of pupil information you provide to us is mandatory, some of it is provided to us on a voluntary basis.</w:t>
      </w:r>
      <w:r>
        <w:rPr>
          <w:rFonts w:ascii="Verdana" w:hAnsi="Verdana"/>
        </w:rPr>
        <w:t xml:space="preserve"> </w:t>
      </w:r>
      <w:r w:rsidRPr="001264D8">
        <w:rPr>
          <w:rFonts w:ascii="Verdana" w:hAnsi="Verdana"/>
        </w:rPr>
        <w:t>In order to comply with the General Data Protection Regulation, we will inform you whether you are required to provide certain pupil information to us or if you have a choice in this.</w:t>
      </w:r>
    </w:p>
    <w:p w14:paraId="70346913" w14:textId="050EE68D" w:rsidR="001264D8" w:rsidRDefault="001264D8" w:rsidP="001264D8">
      <w:pPr>
        <w:spacing w:after="94" w:line="259" w:lineRule="auto"/>
        <w:ind w:left="14"/>
        <w:rPr>
          <w:rFonts w:ascii="Verdana" w:hAnsi="Verdana"/>
        </w:rPr>
      </w:pPr>
    </w:p>
    <w:p w14:paraId="54E7AFD9"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7D46C9F0"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5751EEE6" w14:textId="7560AE39" w:rsidR="001264D8" w:rsidRPr="001264D8" w:rsidRDefault="001264D8" w:rsidP="00B44CE4">
            <w:pPr>
              <w:pStyle w:val="Heading2"/>
              <w:outlineLvl w:val="1"/>
              <w:rPr>
                <w:rFonts w:ascii="Verdana" w:hAnsi="Verdana"/>
                <w:b w:val="0"/>
                <w:bCs w:val="0"/>
                <w:color w:val="FFFFFF" w:themeColor="background1"/>
              </w:rPr>
            </w:pPr>
            <w:bookmarkStart w:id="5" w:name="_Toc44510782"/>
            <w:r w:rsidRPr="001264D8">
              <w:rPr>
                <w:rFonts w:ascii="Verdana" w:hAnsi="Verdana"/>
                <w:b w:val="0"/>
                <w:bCs w:val="0"/>
                <w:color w:val="FFFFFF" w:themeColor="background1"/>
              </w:rPr>
              <w:t>Storing pupil data</w:t>
            </w:r>
            <w:bookmarkEnd w:id="5"/>
          </w:p>
        </w:tc>
      </w:tr>
    </w:tbl>
    <w:p w14:paraId="6ABC4D20" w14:textId="77777777" w:rsidR="001264D8" w:rsidRPr="001264D8" w:rsidRDefault="001264D8" w:rsidP="001264D8">
      <w:pPr>
        <w:spacing w:after="94" w:line="259" w:lineRule="auto"/>
        <w:ind w:left="14"/>
        <w:rPr>
          <w:rFonts w:ascii="Verdana" w:hAnsi="Verdana"/>
        </w:rPr>
      </w:pPr>
    </w:p>
    <w:p w14:paraId="248E4A10" w14:textId="75A22575" w:rsidR="001264D8" w:rsidRDefault="001264D8" w:rsidP="001264D8">
      <w:pPr>
        <w:spacing w:after="55" w:line="257" w:lineRule="auto"/>
        <w:ind w:left="9"/>
        <w:rPr>
          <w:rFonts w:ascii="Verdana" w:hAnsi="Verdana"/>
        </w:rPr>
      </w:pPr>
      <w:r w:rsidRPr="001264D8">
        <w:rPr>
          <w:rFonts w:ascii="Verdana" w:hAnsi="Verdana"/>
        </w:rPr>
        <w:t>All confidential information is kept secure either on encrypted, password protected devices or paper copies kept on the school site.</w:t>
      </w:r>
      <w:r>
        <w:rPr>
          <w:rFonts w:ascii="Verdana" w:hAnsi="Verdana"/>
        </w:rPr>
        <w:t xml:space="preserve"> </w:t>
      </w:r>
      <w:r w:rsidRPr="001264D8">
        <w:rPr>
          <w:rFonts w:ascii="Verdana" w:hAnsi="Verdana"/>
        </w:rPr>
        <w:t>Once the deadline for retaining information has passed, data stored electronically is deleted and paper copies destroyed.</w:t>
      </w:r>
      <w:r w:rsidR="005C4855">
        <w:rPr>
          <w:rFonts w:ascii="Verdana" w:hAnsi="Verdana"/>
        </w:rPr>
        <w:t xml:space="preserve">  For a more detailed </w:t>
      </w:r>
      <w:r w:rsidR="00251D18">
        <w:rPr>
          <w:rFonts w:ascii="Verdana" w:hAnsi="Verdana"/>
        </w:rPr>
        <w:t xml:space="preserve">description of our retention period we have a Retention Schedule </w:t>
      </w:r>
      <w:r w:rsidR="00D86B86">
        <w:rPr>
          <w:rFonts w:ascii="Verdana" w:hAnsi="Verdana"/>
        </w:rPr>
        <w:t>available here [LINK]</w:t>
      </w:r>
    </w:p>
    <w:p w14:paraId="18B7AF78"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1B8B9C54"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59D355B3" w14:textId="09854432" w:rsidR="001264D8" w:rsidRPr="001264D8" w:rsidRDefault="001264D8" w:rsidP="00B44CE4">
            <w:pPr>
              <w:pStyle w:val="Heading2"/>
              <w:outlineLvl w:val="1"/>
              <w:rPr>
                <w:rFonts w:ascii="Verdana" w:hAnsi="Verdana"/>
                <w:b w:val="0"/>
                <w:bCs w:val="0"/>
              </w:rPr>
            </w:pPr>
            <w:bookmarkStart w:id="6" w:name="_Toc44510783"/>
            <w:r w:rsidRPr="001264D8">
              <w:rPr>
                <w:rFonts w:ascii="Verdana" w:hAnsi="Verdana"/>
                <w:b w:val="0"/>
                <w:bCs w:val="0"/>
                <w:color w:val="FFFFFF" w:themeColor="background1"/>
              </w:rPr>
              <w:t>Sharing pupil information</w:t>
            </w:r>
            <w:bookmarkEnd w:id="6"/>
            <w:r w:rsidR="00184580">
              <w:rPr>
                <w:rFonts w:ascii="Verdana" w:hAnsi="Verdana"/>
                <w:b w:val="0"/>
                <w:bCs w:val="0"/>
                <w:color w:val="FFFFFF" w:themeColor="background1"/>
              </w:rPr>
              <w:t xml:space="preserve"> </w:t>
            </w:r>
          </w:p>
        </w:tc>
      </w:tr>
    </w:tbl>
    <w:p w14:paraId="5651BC75" w14:textId="77777777" w:rsidR="001264D8" w:rsidRPr="001264D8" w:rsidRDefault="001264D8" w:rsidP="001264D8">
      <w:pPr>
        <w:spacing w:after="94" w:line="259" w:lineRule="auto"/>
        <w:ind w:left="14"/>
        <w:rPr>
          <w:rFonts w:ascii="Verdana" w:hAnsi="Verdana"/>
        </w:rPr>
      </w:pPr>
    </w:p>
    <w:p w14:paraId="72F8586E" w14:textId="77777777" w:rsidR="0015473B" w:rsidRPr="0015473B" w:rsidRDefault="0015473B" w:rsidP="001D5F7B">
      <w:pPr>
        <w:spacing w:after="0" w:line="240" w:lineRule="auto"/>
        <w:rPr>
          <w:rFonts w:ascii="Verdana" w:hAnsi="Verdana"/>
        </w:rPr>
      </w:pPr>
      <w:r w:rsidRPr="0015473B">
        <w:rPr>
          <w:rFonts w:ascii="Verdana" w:hAnsi="Verdana"/>
        </w:rPr>
        <w:t>We routinely share pupil information with trusted organisations. This is always done in accordance with data protection laws and only where a lawful basis exists. We only share the minimum amount of data necessary and ensure all recipients have appropriate security measures in place.</w:t>
      </w:r>
    </w:p>
    <w:p w14:paraId="3C657BF5" w14:textId="77777777" w:rsidR="0015473B" w:rsidRDefault="0015473B" w:rsidP="001D5F7B">
      <w:pPr>
        <w:spacing w:after="0" w:line="240" w:lineRule="auto"/>
        <w:rPr>
          <w:rFonts w:ascii="Verdana" w:hAnsi="Verdana"/>
        </w:rPr>
      </w:pPr>
      <w:r w:rsidRPr="0015473B">
        <w:rPr>
          <w:rFonts w:ascii="Verdana" w:hAnsi="Verdana"/>
        </w:rPr>
        <w:lastRenderedPageBreak/>
        <w:t>We may share data with:</w:t>
      </w:r>
    </w:p>
    <w:p w14:paraId="30697C78" w14:textId="77777777" w:rsidR="003A210D" w:rsidRPr="0015473B" w:rsidRDefault="003A210D" w:rsidP="001D5F7B">
      <w:pPr>
        <w:spacing w:after="0" w:line="240" w:lineRule="auto"/>
        <w:rPr>
          <w:rFonts w:ascii="Verdana" w:hAnsi="Verdana"/>
        </w:rPr>
      </w:pPr>
    </w:p>
    <w:p w14:paraId="22182A0D" w14:textId="77777777" w:rsidR="003A210D" w:rsidRDefault="0015473B" w:rsidP="00F71B6A">
      <w:pPr>
        <w:numPr>
          <w:ilvl w:val="0"/>
          <w:numId w:val="18"/>
        </w:numPr>
        <w:spacing w:after="0" w:line="240" w:lineRule="auto"/>
        <w:rPr>
          <w:rFonts w:ascii="Verdana" w:hAnsi="Verdana"/>
        </w:rPr>
      </w:pPr>
      <w:r w:rsidRPr="0015473B">
        <w:rPr>
          <w:rFonts w:ascii="Verdana" w:hAnsi="Verdana"/>
          <w:b/>
          <w:bCs/>
        </w:rPr>
        <w:t>Other educational settings</w:t>
      </w:r>
    </w:p>
    <w:p w14:paraId="1C51338F" w14:textId="4CE9A8E3" w:rsidR="0015473B" w:rsidRPr="0015473B" w:rsidRDefault="002931DC" w:rsidP="00F71B6A">
      <w:pPr>
        <w:numPr>
          <w:ilvl w:val="1"/>
          <w:numId w:val="18"/>
        </w:numPr>
        <w:spacing w:after="0" w:line="240" w:lineRule="auto"/>
        <w:rPr>
          <w:rFonts w:ascii="Verdana" w:hAnsi="Verdana"/>
        </w:rPr>
      </w:pPr>
      <w:r>
        <w:rPr>
          <w:rFonts w:ascii="Verdana" w:hAnsi="Verdana"/>
        </w:rPr>
        <w:t>S</w:t>
      </w:r>
      <w:r w:rsidR="0015473B" w:rsidRPr="0015473B">
        <w:rPr>
          <w:rFonts w:ascii="Verdana" w:hAnsi="Verdana"/>
        </w:rPr>
        <w:t>chools, academies, colleges, or alternative provision settings that a pupil is moving to or from.</w:t>
      </w:r>
      <w:r w:rsidR="0015473B" w:rsidRPr="0015473B">
        <w:rPr>
          <w:rFonts w:ascii="Verdana" w:hAnsi="Verdana"/>
        </w:rPr>
        <w:br/>
      </w:r>
      <w:r w:rsidR="0015473B" w:rsidRPr="0015473B">
        <w:rPr>
          <w:rFonts w:ascii="Verdana" w:hAnsi="Verdana"/>
          <w:i/>
          <w:iCs/>
        </w:rPr>
        <w:t>Example:</w:t>
      </w:r>
      <w:r w:rsidR="0015473B" w:rsidRPr="0015473B">
        <w:rPr>
          <w:rFonts w:ascii="Verdana" w:hAnsi="Verdana"/>
        </w:rPr>
        <w:t xml:space="preserve"> </w:t>
      </w:r>
      <w:r w:rsidR="00AA393E">
        <w:rPr>
          <w:rFonts w:ascii="Verdana" w:hAnsi="Verdana"/>
        </w:rPr>
        <w:t>Ashbrook Junior School and others that children come from or move on to</w:t>
      </w:r>
      <w:r w:rsidR="0015473B" w:rsidRPr="0015473B">
        <w:rPr>
          <w:rFonts w:ascii="Verdana" w:hAnsi="Verdana"/>
        </w:rPr>
        <w:br/>
      </w:r>
      <w:r w:rsidR="0015473B" w:rsidRPr="0015473B">
        <w:rPr>
          <w:rFonts w:ascii="Verdana" w:hAnsi="Verdana"/>
          <w:i/>
          <w:iCs/>
        </w:rPr>
        <w:t>Reason:</w:t>
      </w:r>
      <w:r w:rsidR="0015473B" w:rsidRPr="0015473B">
        <w:rPr>
          <w:rFonts w:ascii="Verdana" w:hAnsi="Verdana"/>
        </w:rPr>
        <w:t xml:space="preserve"> To ensure educational continuity, share assessment data, and safeguard pupils during transition.</w:t>
      </w:r>
    </w:p>
    <w:p w14:paraId="594A01B8" w14:textId="77777777" w:rsidR="0015473B" w:rsidRDefault="0015473B" w:rsidP="00F71B6A">
      <w:pPr>
        <w:numPr>
          <w:ilvl w:val="0"/>
          <w:numId w:val="18"/>
        </w:numPr>
        <w:spacing w:after="0" w:line="240" w:lineRule="auto"/>
        <w:rPr>
          <w:rFonts w:ascii="Verdana" w:hAnsi="Verdana"/>
        </w:rPr>
      </w:pPr>
      <w:r w:rsidRPr="0015473B">
        <w:rPr>
          <w:rFonts w:ascii="Verdana" w:hAnsi="Verdana"/>
          <w:b/>
          <w:bCs/>
        </w:rPr>
        <w:t>Local authority (LA)</w:t>
      </w:r>
    </w:p>
    <w:p w14:paraId="7233A859" w14:textId="08333919" w:rsidR="0015473B" w:rsidRPr="0015473B" w:rsidRDefault="002931DC" w:rsidP="00F71B6A">
      <w:pPr>
        <w:numPr>
          <w:ilvl w:val="1"/>
          <w:numId w:val="18"/>
        </w:numPr>
        <w:spacing w:after="0" w:line="240" w:lineRule="auto"/>
        <w:rPr>
          <w:rFonts w:ascii="Verdana" w:hAnsi="Verdana"/>
        </w:rPr>
      </w:pPr>
      <w:r>
        <w:rPr>
          <w:rFonts w:ascii="Verdana" w:hAnsi="Verdana"/>
        </w:rPr>
        <w:t>T</w:t>
      </w:r>
      <w:r w:rsidR="0015473B" w:rsidRPr="0015473B">
        <w:rPr>
          <w:rFonts w:ascii="Verdana" w:hAnsi="Verdana"/>
        </w:rPr>
        <w:t>he local authority responsible for the pupil’s education and welfare.</w:t>
      </w:r>
      <w:r w:rsidR="0015473B" w:rsidRPr="0015473B">
        <w:rPr>
          <w:rFonts w:ascii="Verdana" w:hAnsi="Verdana"/>
        </w:rPr>
        <w:br/>
      </w:r>
      <w:r w:rsidR="0015473B" w:rsidRPr="0015473B">
        <w:rPr>
          <w:rFonts w:ascii="Verdana" w:hAnsi="Verdana"/>
          <w:i/>
          <w:iCs/>
        </w:rPr>
        <w:t>Example:</w:t>
      </w:r>
      <w:r w:rsidR="0015473B" w:rsidRPr="0015473B">
        <w:rPr>
          <w:rFonts w:ascii="Verdana" w:hAnsi="Verdana"/>
        </w:rPr>
        <w:t xml:space="preserve"> </w:t>
      </w:r>
      <w:r w:rsidR="00AA393E">
        <w:rPr>
          <w:rFonts w:ascii="Verdana" w:hAnsi="Verdana"/>
        </w:rPr>
        <w:t>Derbyshire County Council or Derby City Council</w:t>
      </w:r>
      <w:r w:rsidR="0015473B" w:rsidRPr="0015473B">
        <w:rPr>
          <w:rFonts w:ascii="Verdana" w:hAnsi="Verdana"/>
        </w:rPr>
        <w:br/>
      </w:r>
      <w:r w:rsidR="0015473B" w:rsidRPr="0015473B">
        <w:rPr>
          <w:rFonts w:ascii="Verdana" w:hAnsi="Verdana"/>
          <w:i/>
          <w:iCs/>
        </w:rPr>
        <w:t>Reason:</w:t>
      </w:r>
      <w:r w:rsidR="0015473B" w:rsidRPr="0015473B">
        <w:rPr>
          <w:rFonts w:ascii="Verdana" w:hAnsi="Verdana"/>
        </w:rPr>
        <w:t xml:space="preserve"> For admissions, attendance monitoring, SEND support, safeguarding duties, and statutory returns.</w:t>
      </w:r>
    </w:p>
    <w:p w14:paraId="6326A260" w14:textId="77777777" w:rsidR="003A210D" w:rsidRDefault="0015473B" w:rsidP="00F71B6A">
      <w:pPr>
        <w:numPr>
          <w:ilvl w:val="0"/>
          <w:numId w:val="18"/>
        </w:numPr>
        <w:spacing w:after="0" w:line="240" w:lineRule="auto"/>
        <w:rPr>
          <w:rFonts w:ascii="Verdana" w:hAnsi="Verdana"/>
        </w:rPr>
      </w:pPr>
      <w:r w:rsidRPr="0015473B">
        <w:rPr>
          <w:rFonts w:ascii="Verdana" w:hAnsi="Verdana"/>
          <w:b/>
          <w:bCs/>
        </w:rPr>
        <w:t>Department for Education (DfE)</w:t>
      </w:r>
    </w:p>
    <w:p w14:paraId="42CE4F66" w14:textId="798223A0" w:rsidR="0015473B" w:rsidRPr="0015473B" w:rsidRDefault="003A210D" w:rsidP="00F71B6A">
      <w:pPr>
        <w:numPr>
          <w:ilvl w:val="1"/>
          <w:numId w:val="18"/>
        </w:numPr>
        <w:spacing w:after="0" w:line="240" w:lineRule="auto"/>
        <w:rPr>
          <w:rFonts w:ascii="Verdana" w:hAnsi="Verdana"/>
        </w:rPr>
      </w:pPr>
      <w:r w:rsidRPr="0015473B">
        <w:rPr>
          <w:rFonts w:ascii="Verdana" w:hAnsi="Verdana"/>
        </w:rPr>
        <w:t>T</w:t>
      </w:r>
      <w:r w:rsidR="0015473B" w:rsidRPr="0015473B">
        <w:rPr>
          <w:rFonts w:ascii="Verdana" w:hAnsi="Verdana"/>
        </w:rPr>
        <w:t>he</w:t>
      </w:r>
      <w:r>
        <w:rPr>
          <w:rFonts w:ascii="Verdana" w:hAnsi="Verdana"/>
        </w:rPr>
        <w:t xml:space="preserve"> </w:t>
      </w:r>
      <w:r w:rsidR="0015473B" w:rsidRPr="0015473B">
        <w:rPr>
          <w:rFonts w:ascii="Verdana" w:hAnsi="Verdana"/>
        </w:rPr>
        <w:t>UK government department for education.</w:t>
      </w:r>
      <w:r w:rsidR="0015473B" w:rsidRPr="0015473B">
        <w:rPr>
          <w:rFonts w:ascii="Verdana" w:hAnsi="Verdana"/>
        </w:rPr>
        <w:br/>
      </w:r>
      <w:r w:rsidR="0015473B" w:rsidRPr="0015473B">
        <w:rPr>
          <w:rFonts w:ascii="Verdana" w:hAnsi="Verdana"/>
          <w:i/>
          <w:iCs/>
        </w:rPr>
        <w:t>Reason:</w:t>
      </w:r>
      <w:r w:rsidR="0015473B" w:rsidRPr="0015473B">
        <w:rPr>
          <w:rFonts w:ascii="Verdana" w:hAnsi="Verdana"/>
        </w:rPr>
        <w:t xml:space="preserve"> To meet legal reporting requirements (e.g., school census), support funding allocations, monitor outcomes, and contribute to the National Pupil Database.</w:t>
      </w:r>
    </w:p>
    <w:p w14:paraId="19DBCBB4" w14:textId="77777777" w:rsidR="00A9775D" w:rsidRDefault="0015473B" w:rsidP="00F71B6A">
      <w:pPr>
        <w:numPr>
          <w:ilvl w:val="0"/>
          <w:numId w:val="18"/>
        </w:numPr>
        <w:spacing w:after="0" w:line="240" w:lineRule="auto"/>
        <w:rPr>
          <w:rFonts w:ascii="Verdana" w:hAnsi="Verdana"/>
        </w:rPr>
      </w:pPr>
      <w:r w:rsidRPr="0015473B">
        <w:rPr>
          <w:rFonts w:ascii="Verdana" w:hAnsi="Verdana"/>
          <w:b/>
          <w:bCs/>
        </w:rPr>
        <w:t>Children’s Social Care and safeguarding partners</w:t>
      </w:r>
    </w:p>
    <w:p w14:paraId="7FC8D9A3" w14:textId="53AE9717" w:rsidR="0015473B" w:rsidRPr="0015473B" w:rsidRDefault="002931DC" w:rsidP="00F71B6A">
      <w:pPr>
        <w:numPr>
          <w:ilvl w:val="1"/>
          <w:numId w:val="18"/>
        </w:numPr>
        <w:spacing w:after="0" w:line="240" w:lineRule="auto"/>
        <w:rPr>
          <w:rFonts w:ascii="Verdana" w:hAnsi="Verdana"/>
        </w:rPr>
      </w:pPr>
      <w:r>
        <w:rPr>
          <w:rFonts w:ascii="Verdana" w:hAnsi="Verdana"/>
        </w:rPr>
        <w:t>C</w:t>
      </w:r>
      <w:r w:rsidR="0015473B" w:rsidRPr="0015473B">
        <w:rPr>
          <w:rFonts w:ascii="Verdana" w:hAnsi="Verdana"/>
        </w:rPr>
        <w:t>hildren’s services, Multi-Agency Safeguarding Hubs (MASH), and the</w:t>
      </w:r>
      <w:r w:rsidR="008745FF">
        <w:rPr>
          <w:rFonts w:ascii="Verdana" w:hAnsi="Verdana"/>
        </w:rPr>
        <w:t xml:space="preserve"> </w:t>
      </w:r>
      <w:r w:rsidR="0015473B" w:rsidRPr="0015473B">
        <w:rPr>
          <w:rFonts w:ascii="Verdana" w:hAnsi="Verdana"/>
        </w:rPr>
        <w:t>police.</w:t>
      </w:r>
      <w:r w:rsidR="0015473B" w:rsidRPr="0015473B">
        <w:rPr>
          <w:rFonts w:ascii="Verdana" w:hAnsi="Verdana"/>
        </w:rPr>
        <w:br/>
      </w:r>
      <w:r w:rsidR="0015473B" w:rsidRPr="0015473B">
        <w:rPr>
          <w:rFonts w:ascii="Verdana" w:hAnsi="Verdana"/>
          <w:i/>
          <w:iCs/>
        </w:rPr>
        <w:t>Reason:</w:t>
      </w:r>
      <w:r w:rsidR="0015473B" w:rsidRPr="0015473B">
        <w:rPr>
          <w:rFonts w:ascii="Verdana" w:hAnsi="Verdana"/>
        </w:rPr>
        <w:t xml:space="preserve"> To protect pupils’ safety and welfare in cases of suspected harm, neglect, or other safeguarding concerns.</w:t>
      </w:r>
    </w:p>
    <w:p w14:paraId="393B7482" w14:textId="77777777" w:rsidR="00CF737F" w:rsidRDefault="0015473B" w:rsidP="00F71B6A">
      <w:pPr>
        <w:numPr>
          <w:ilvl w:val="0"/>
          <w:numId w:val="18"/>
        </w:numPr>
        <w:spacing w:after="0" w:line="240" w:lineRule="auto"/>
        <w:rPr>
          <w:rFonts w:ascii="Verdana" w:hAnsi="Verdana"/>
        </w:rPr>
      </w:pPr>
      <w:r w:rsidRPr="0015473B">
        <w:rPr>
          <w:rFonts w:ascii="Verdana" w:hAnsi="Verdana"/>
          <w:b/>
          <w:bCs/>
        </w:rPr>
        <w:t>External professionals</w:t>
      </w:r>
    </w:p>
    <w:p w14:paraId="57523D65" w14:textId="274A8287" w:rsidR="0015473B" w:rsidRPr="0015473B" w:rsidRDefault="00292FAC" w:rsidP="00F71B6A">
      <w:pPr>
        <w:numPr>
          <w:ilvl w:val="1"/>
          <w:numId w:val="18"/>
        </w:numPr>
        <w:spacing w:after="0" w:line="240" w:lineRule="auto"/>
        <w:rPr>
          <w:rFonts w:ascii="Verdana" w:hAnsi="Verdana"/>
        </w:rPr>
      </w:pPr>
      <w:r>
        <w:rPr>
          <w:rFonts w:ascii="Verdana" w:hAnsi="Verdana"/>
        </w:rPr>
        <w:t>E</w:t>
      </w:r>
      <w:r w:rsidR="0015473B" w:rsidRPr="0015473B">
        <w:rPr>
          <w:rFonts w:ascii="Verdana" w:hAnsi="Verdana"/>
        </w:rPr>
        <w:t>ducational psychologists, therapists, school nurses, careers advisers, and other specialist support staff.</w:t>
      </w:r>
      <w:r w:rsidR="0015473B" w:rsidRPr="0015473B">
        <w:rPr>
          <w:rFonts w:ascii="Verdana" w:hAnsi="Verdana"/>
        </w:rPr>
        <w:br/>
      </w:r>
      <w:r w:rsidR="0015473B" w:rsidRPr="0015473B">
        <w:rPr>
          <w:rFonts w:ascii="Verdana" w:hAnsi="Verdana"/>
          <w:i/>
          <w:iCs/>
        </w:rPr>
        <w:t>Reason:</w:t>
      </w:r>
      <w:r w:rsidR="0015473B" w:rsidRPr="0015473B">
        <w:rPr>
          <w:rFonts w:ascii="Verdana" w:hAnsi="Verdana"/>
        </w:rPr>
        <w:t xml:space="preserve"> To assess and support a pupil’s learning, health, and wellbeing needs.</w:t>
      </w:r>
    </w:p>
    <w:p w14:paraId="7D59F39C" w14:textId="77777777" w:rsidR="00CF737F" w:rsidRDefault="0015473B" w:rsidP="00F71B6A">
      <w:pPr>
        <w:numPr>
          <w:ilvl w:val="0"/>
          <w:numId w:val="18"/>
        </w:numPr>
        <w:spacing w:after="0" w:line="240" w:lineRule="auto"/>
        <w:rPr>
          <w:rFonts w:ascii="Verdana" w:hAnsi="Verdana"/>
        </w:rPr>
      </w:pPr>
      <w:r w:rsidRPr="0015473B">
        <w:rPr>
          <w:rFonts w:ascii="Verdana" w:hAnsi="Verdana"/>
          <w:b/>
          <w:bCs/>
        </w:rPr>
        <w:t>Suppliers and service providers</w:t>
      </w:r>
    </w:p>
    <w:p w14:paraId="090A3D36" w14:textId="4DC642E2" w:rsidR="0015473B" w:rsidRPr="0015473B" w:rsidRDefault="00292FAC" w:rsidP="00F71B6A">
      <w:pPr>
        <w:numPr>
          <w:ilvl w:val="1"/>
          <w:numId w:val="18"/>
        </w:numPr>
        <w:spacing w:after="0" w:line="240" w:lineRule="auto"/>
        <w:rPr>
          <w:rFonts w:ascii="Verdana" w:hAnsi="Verdana"/>
        </w:rPr>
      </w:pPr>
      <w:r>
        <w:rPr>
          <w:rFonts w:ascii="Verdana" w:hAnsi="Verdana"/>
        </w:rPr>
        <w:t>O</w:t>
      </w:r>
      <w:r w:rsidR="0015473B" w:rsidRPr="0015473B">
        <w:rPr>
          <w:rFonts w:ascii="Verdana" w:hAnsi="Verdana"/>
        </w:rPr>
        <w:t>rganisations we contract with to support educational and administrative functions. Examples include:</w:t>
      </w:r>
    </w:p>
    <w:p w14:paraId="68DAFB35" w14:textId="383D8A6E" w:rsidR="0015473B" w:rsidRPr="0015473B" w:rsidRDefault="0015473B" w:rsidP="00F71B6A">
      <w:pPr>
        <w:numPr>
          <w:ilvl w:val="2"/>
          <w:numId w:val="18"/>
        </w:numPr>
        <w:spacing w:after="0" w:line="240" w:lineRule="auto"/>
        <w:rPr>
          <w:rFonts w:ascii="Verdana" w:hAnsi="Verdana"/>
        </w:rPr>
      </w:pPr>
      <w:r w:rsidRPr="0015473B">
        <w:rPr>
          <w:rFonts w:ascii="Verdana" w:hAnsi="Verdana"/>
        </w:rPr>
        <w:t xml:space="preserve">Management Information Systems (MIS) – e.g., Arbor </w:t>
      </w:r>
    </w:p>
    <w:p w14:paraId="33E4221B" w14:textId="5BD5CE74" w:rsidR="0015473B" w:rsidRPr="0015473B" w:rsidRDefault="0015473B" w:rsidP="00F71B6A">
      <w:pPr>
        <w:numPr>
          <w:ilvl w:val="2"/>
          <w:numId w:val="18"/>
        </w:numPr>
        <w:spacing w:after="0" w:line="240" w:lineRule="auto"/>
        <w:rPr>
          <w:rFonts w:ascii="Verdana" w:hAnsi="Verdana"/>
        </w:rPr>
      </w:pPr>
      <w:r w:rsidRPr="0015473B">
        <w:rPr>
          <w:rFonts w:ascii="Verdana" w:hAnsi="Verdana"/>
        </w:rPr>
        <w:t xml:space="preserve">Communication platforms – e.g., ClassDojo </w:t>
      </w:r>
    </w:p>
    <w:p w14:paraId="51FD3754" w14:textId="1C0C2C02" w:rsidR="0015473B" w:rsidRPr="0015473B" w:rsidRDefault="0015473B" w:rsidP="00F71B6A">
      <w:pPr>
        <w:numPr>
          <w:ilvl w:val="2"/>
          <w:numId w:val="18"/>
        </w:numPr>
        <w:spacing w:after="0" w:line="240" w:lineRule="auto"/>
        <w:rPr>
          <w:rFonts w:ascii="Verdana" w:hAnsi="Verdana"/>
        </w:rPr>
      </w:pPr>
      <w:r w:rsidRPr="0015473B">
        <w:rPr>
          <w:rFonts w:ascii="Verdana" w:hAnsi="Verdana"/>
        </w:rPr>
        <w:t xml:space="preserve">Learning platforms – e.g., Microsoft 365 </w:t>
      </w:r>
    </w:p>
    <w:p w14:paraId="7A408354" w14:textId="343C9887" w:rsidR="0015473B" w:rsidRPr="0015473B" w:rsidRDefault="0015473B" w:rsidP="00F71B6A">
      <w:pPr>
        <w:numPr>
          <w:ilvl w:val="2"/>
          <w:numId w:val="18"/>
        </w:numPr>
        <w:spacing w:after="0" w:line="240" w:lineRule="auto"/>
        <w:rPr>
          <w:rFonts w:ascii="Verdana" w:hAnsi="Verdana"/>
        </w:rPr>
      </w:pPr>
      <w:r w:rsidRPr="0015473B">
        <w:rPr>
          <w:rFonts w:ascii="Verdana" w:hAnsi="Verdana"/>
        </w:rPr>
        <w:t xml:space="preserve">Payment systems – e.g., ParentPay </w:t>
      </w:r>
    </w:p>
    <w:p w14:paraId="17FB2A59" w14:textId="411563D7" w:rsidR="0015473B" w:rsidRPr="0015473B" w:rsidRDefault="0015473B" w:rsidP="00F71B6A">
      <w:pPr>
        <w:numPr>
          <w:ilvl w:val="2"/>
          <w:numId w:val="18"/>
        </w:numPr>
        <w:spacing w:after="0" w:line="240" w:lineRule="auto"/>
        <w:rPr>
          <w:rFonts w:ascii="Verdana" w:hAnsi="Verdana"/>
        </w:rPr>
      </w:pPr>
      <w:r w:rsidRPr="0015473B">
        <w:rPr>
          <w:rFonts w:ascii="Verdana" w:hAnsi="Verdana"/>
        </w:rPr>
        <w:t xml:space="preserve">Catering services – e.g., </w:t>
      </w:r>
      <w:r w:rsidR="00AA393E">
        <w:rPr>
          <w:rFonts w:ascii="Verdana" w:hAnsi="Verdana"/>
        </w:rPr>
        <w:t>Aspens</w:t>
      </w:r>
    </w:p>
    <w:p w14:paraId="4D07368F" w14:textId="77777777" w:rsidR="00AA393E" w:rsidRDefault="0015473B" w:rsidP="00F71B6A">
      <w:pPr>
        <w:numPr>
          <w:ilvl w:val="2"/>
          <w:numId w:val="18"/>
        </w:numPr>
        <w:spacing w:after="0" w:line="240" w:lineRule="auto"/>
        <w:rPr>
          <w:rFonts w:ascii="Verdana" w:hAnsi="Verdana"/>
        </w:rPr>
      </w:pPr>
      <w:r w:rsidRPr="0015473B">
        <w:rPr>
          <w:rFonts w:ascii="Verdana" w:hAnsi="Verdana"/>
        </w:rPr>
        <w:t xml:space="preserve">IT support providers – e.g., </w:t>
      </w:r>
      <w:proofErr w:type="spellStart"/>
      <w:r w:rsidR="00AA393E">
        <w:rPr>
          <w:rFonts w:ascii="Verdana" w:hAnsi="Verdana"/>
        </w:rPr>
        <w:t>Wolvern</w:t>
      </w:r>
      <w:proofErr w:type="spellEnd"/>
      <w:r w:rsidR="00AA393E">
        <w:rPr>
          <w:rFonts w:ascii="Verdana" w:hAnsi="Verdana"/>
        </w:rPr>
        <w:t xml:space="preserve"> IT</w:t>
      </w:r>
    </w:p>
    <w:p w14:paraId="1994637D" w14:textId="766648E3" w:rsidR="0015473B" w:rsidRPr="0015473B" w:rsidRDefault="0015473B" w:rsidP="00F71B6A">
      <w:pPr>
        <w:numPr>
          <w:ilvl w:val="2"/>
          <w:numId w:val="18"/>
        </w:numPr>
        <w:spacing w:after="0" w:line="240" w:lineRule="auto"/>
        <w:rPr>
          <w:rFonts w:ascii="Verdana" w:hAnsi="Verdana"/>
        </w:rPr>
      </w:pPr>
      <w:r w:rsidRPr="0015473B">
        <w:rPr>
          <w:rFonts w:ascii="Verdana" w:hAnsi="Verdana"/>
          <w:i/>
          <w:iCs/>
        </w:rPr>
        <w:t>Reason:</w:t>
      </w:r>
      <w:r w:rsidRPr="0015473B">
        <w:rPr>
          <w:rFonts w:ascii="Verdana" w:hAnsi="Verdana"/>
        </w:rPr>
        <w:t xml:space="preserve"> To run the school efficiently, manage information securely, and deliver services.</w:t>
      </w:r>
    </w:p>
    <w:p w14:paraId="08BBF8E1" w14:textId="77777777" w:rsidR="00292FAC" w:rsidRDefault="0015473B" w:rsidP="00F71B6A">
      <w:pPr>
        <w:numPr>
          <w:ilvl w:val="0"/>
          <w:numId w:val="18"/>
        </w:numPr>
        <w:spacing w:after="0" w:line="240" w:lineRule="auto"/>
        <w:rPr>
          <w:rFonts w:ascii="Verdana" w:hAnsi="Verdana"/>
        </w:rPr>
      </w:pPr>
      <w:r w:rsidRPr="0015473B">
        <w:rPr>
          <w:rFonts w:ascii="Verdana" w:hAnsi="Verdana"/>
          <w:b/>
          <w:bCs/>
        </w:rPr>
        <w:t>Voluntary and community organisations</w:t>
      </w:r>
    </w:p>
    <w:p w14:paraId="6CB96D00" w14:textId="0C5D0DFA" w:rsidR="0015473B" w:rsidRPr="0015473B" w:rsidRDefault="002931DC" w:rsidP="00F71B6A">
      <w:pPr>
        <w:numPr>
          <w:ilvl w:val="1"/>
          <w:numId w:val="18"/>
        </w:numPr>
        <w:spacing w:after="0" w:line="240" w:lineRule="auto"/>
        <w:rPr>
          <w:rFonts w:ascii="Verdana" w:hAnsi="Verdana"/>
        </w:rPr>
      </w:pPr>
      <w:r>
        <w:rPr>
          <w:rFonts w:ascii="Verdana" w:hAnsi="Verdana"/>
        </w:rPr>
        <w:t>C</w:t>
      </w:r>
      <w:r w:rsidR="0015473B" w:rsidRPr="0015473B">
        <w:rPr>
          <w:rFonts w:ascii="Verdana" w:hAnsi="Verdana"/>
        </w:rPr>
        <w:t>harities, youth groups, after-school clubs, and mentoring services.</w:t>
      </w:r>
      <w:r w:rsidR="0015473B" w:rsidRPr="0015473B">
        <w:rPr>
          <w:rFonts w:ascii="Verdana" w:hAnsi="Verdana"/>
        </w:rPr>
        <w:br/>
      </w:r>
      <w:r w:rsidR="0015473B" w:rsidRPr="0015473B">
        <w:rPr>
          <w:rFonts w:ascii="Verdana" w:hAnsi="Verdana"/>
          <w:i/>
          <w:iCs/>
        </w:rPr>
        <w:t>Example:</w:t>
      </w:r>
      <w:r w:rsidR="0015473B" w:rsidRPr="0015473B">
        <w:rPr>
          <w:rFonts w:ascii="Verdana" w:hAnsi="Verdana"/>
        </w:rPr>
        <w:t xml:space="preserve"> </w:t>
      </w:r>
      <w:r w:rsidR="00AA393E">
        <w:rPr>
          <w:rFonts w:ascii="Verdana" w:hAnsi="Verdana"/>
        </w:rPr>
        <w:t>Central Soccer, Tigers, Superstar (if children have been signed up to those services by their parents)</w:t>
      </w:r>
      <w:r w:rsidR="0015473B" w:rsidRPr="0015473B">
        <w:rPr>
          <w:rFonts w:ascii="Verdana" w:hAnsi="Verdana"/>
        </w:rPr>
        <w:br/>
      </w:r>
      <w:r w:rsidR="0015473B" w:rsidRPr="0015473B">
        <w:rPr>
          <w:rFonts w:ascii="Verdana" w:hAnsi="Verdana"/>
          <w:i/>
          <w:iCs/>
        </w:rPr>
        <w:t>Reason:</w:t>
      </w:r>
      <w:r w:rsidR="0015473B" w:rsidRPr="0015473B">
        <w:rPr>
          <w:rFonts w:ascii="Verdana" w:hAnsi="Verdana"/>
        </w:rPr>
        <w:t xml:space="preserve"> To offer pupils additional opportunities, enrichment activities, and targeted support.</w:t>
      </w:r>
    </w:p>
    <w:p w14:paraId="5402D969" w14:textId="77777777" w:rsidR="00DB5183" w:rsidRDefault="00DB5183" w:rsidP="00DB5183">
      <w:pPr>
        <w:spacing w:after="0" w:line="240" w:lineRule="auto"/>
        <w:jc w:val="both"/>
        <w:rPr>
          <w:rFonts w:ascii="Verdana" w:eastAsia="Times New Roman" w:hAnsi="Verdana" w:cs="Segoe UI"/>
          <w:color w:val="222A35" w:themeColor="text2" w:themeShade="80"/>
          <w:lang w:eastAsia="en-GB"/>
        </w:rPr>
      </w:pPr>
    </w:p>
    <w:p w14:paraId="7A7CDBF0" w14:textId="794EB29E" w:rsidR="00DB5183" w:rsidRPr="00DB5183" w:rsidRDefault="00DB5183" w:rsidP="00DB5183">
      <w:pPr>
        <w:spacing w:after="0" w:line="240" w:lineRule="auto"/>
        <w:jc w:val="both"/>
        <w:rPr>
          <w:rFonts w:ascii="Verdana" w:eastAsia="Times New Roman" w:hAnsi="Verdana" w:cs="Segoe UI"/>
          <w:color w:val="222A35" w:themeColor="text2" w:themeShade="80"/>
          <w:lang w:eastAsia="en-GB"/>
        </w:rPr>
      </w:pPr>
      <w:r w:rsidRPr="00DB5183">
        <w:rPr>
          <w:rFonts w:ascii="Verdana" w:eastAsia="Times New Roman" w:hAnsi="Verdana" w:cs="Segoe UI"/>
          <w:color w:val="222A35" w:themeColor="text2" w:themeShade="80"/>
          <w:lang w:eastAsia="en-GB"/>
        </w:rPr>
        <w:t>Some of our service providers may process data outside the UK. In such cases, we ensure appropriate safeguards are in place, such as standard contractual clauses or adequacy decisions.</w:t>
      </w:r>
    </w:p>
    <w:p w14:paraId="79EAC134" w14:textId="77777777" w:rsidR="001264D8" w:rsidRPr="001264D8" w:rsidRDefault="001264D8" w:rsidP="001264D8">
      <w:pPr>
        <w:spacing w:after="0" w:line="240" w:lineRule="auto"/>
        <w:jc w:val="both"/>
        <w:rPr>
          <w:rFonts w:ascii="Verdana" w:eastAsia="Times New Roman" w:hAnsi="Verdana" w:cs="Segoe UI"/>
          <w:color w:val="222A35" w:themeColor="text2" w:themeShade="80"/>
          <w:lang w:eastAsia="en-GB"/>
        </w:rPr>
      </w:pPr>
    </w:p>
    <w:p w14:paraId="511C2D16"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6628344E"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40FA8760" w14:textId="2C0F8A6B" w:rsidR="001264D8" w:rsidRPr="001264D8" w:rsidRDefault="001264D8" w:rsidP="001264D8">
            <w:pPr>
              <w:pStyle w:val="Heading2"/>
              <w:outlineLvl w:val="1"/>
              <w:rPr>
                <w:rFonts w:ascii="Verdana" w:hAnsi="Verdana"/>
                <w:b w:val="0"/>
                <w:bCs w:val="0"/>
                <w:color w:val="FFFFFF" w:themeColor="background1"/>
              </w:rPr>
            </w:pPr>
            <w:bookmarkStart w:id="7" w:name="_Toc44510785"/>
            <w:r w:rsidRPr="001264D8">
              <w:rPr>
                <w:rFonts w:ascii="Verdana" w:hAnsi="Verdana"/>
                <w:b w:val="0"/>
                <w:bCs w:val="0"/>
                <w:color w:val="FFFFFF" w:themeColor="background1"/>
              </w:rPr>
              <w:t>Data Collection Requirements</w:t>
            </w:r>
            <w:bookmarkEnd w:id="7"/>
          </w:p>
        </w:tc>
      </w:tr>
    </w:tbl>
    <w:p w14:paraId="306FEE78" w14:textId="77777777" w:rsidR="001264D8" w:rsidRPr="001264D8" w:rsidRDefault="001264D8" w:rsidP="001264D8"/>
    <w:p w14:paraId="662555A0" w14:textId="29F10A99" w:rsidR="001264D8" w:rsidRDefault="001264D8" w:rsidP="001264D8">
      <w:pPr>
        <w:rPr>
          <w:rFonts w:ascii="Verdana" w:hAnsi="Verdana"/>
        </w:rPr>
      </w:pPr>
      <w:r w:rsidRPr="001264D8">
        <w:rPr>
          <w:rFonts w:ascii="Verdana" w:hAnsi="Verdana"/>
        </w:rPr>
        <w:t>To find out more about the data collection requirements placed on us by the Department for Education (for example</w:t>
      </w:r>
      <w:r w:rsidR="00005051">
        <w:rPr>
          <w:rFonts w:ascii="Verdana" w:hAnsi="Verdana"/>
        </w:rPr>
        <w:t>,</w:t>
      </w:r>
      <w:r w:rsidRPr="001264D8">
        <w:rPr>
          <w:rFonts w:ascii="Verdana" w:hAnsi="Verdana"/>
        </w:rPr>
        <w:t xml:space="preserve"> via the school census) go to:</w:t>
      </w:r>
    </w:p>
    <w:p w14:paraId="1690A5CB" w14:textId="5128692C" w:rsidR="001264D8" w:rsidRDefault="00560F74" w:rsidP="001264D8">
      <w:pPr>
        <w:spacing w:after="34" w:line="259" w:lineRule="auto"/>
        <w:ind w:left="14"/>
        <w:rPr>
          <w:rFonts w:ascii="Verdana" w:hAnsi="Verdana"/>
          <w:b/>
          <w:sz w:val="28"/>
        </w:rPr>
      </w:pPr>
      <w:hyperlink r:id="rId15">
        <w:r w:rsidR="001264D8" w:rsidRPr="001264D8">
          <w:rPr>
            <w:rFonts w:ascii="Verdana" w:hAnsi="Verdana"/>
            <w:color w:val="0000FF"/>
            <w:u w:val="single" w:color="0000FF"/>
          </w:rPr>
          <w:t>https://www.gov.uk/education/dat</w:t>
        </w:r>
      </w:hyperlink>
      <w:hyperlink r:id="rId16">
        <w:r w:rsidR="001264D8" w:rsidRPr="001264D8">
          <w:rPr>
            <w:rFonts w:ascii="Verdana" w:hAnsi="Verdana"/>
            <w:color w:val="0000FF"/>
            <w:u w:val="single" w:color="0000FF"/>
          </w:rPr>
          <w:t>a</w:t>
        </w:r>
      </w:hyperlink>
      <w:hyperlink r:id="rId17">
        <w:r w:rsidR="001264D8" w:rsidRPr="001264D8">
          <w:rPr>
            <w:rFonts w:ascii="Verdana" w:hAnsi="Verdana"/>
            <w:color w:val="0000FF"/>
            <w:u w:val="single" w:color="0000FF"/>
          </w:rPr>
          <w:t>-</w:t>
        </w:r>
      </w:hyperlink>
      <w:hyperlink r:id="rId18">
        <w:r w:rsidR="001264D8" w:rsidRPr="001264D8">
          <w:rPr>
            <w:rFonts w:ascii="Verdana" w:hAnsi="Verdana"/>
            <w:color w:val="0000FF"/>
            <w:u w:val="single" w:color="0000FF"/>
          </w:rPr>
          <w:t>collectio</w:t>
        </w:r>
      </w:hyperlink>
      <w:hyperlink r:id="rId19">
        <w:r w:rsidR="001264D8" w:rsidRPr="001264D8">
          <w:rPr>
            <w:rFonts w:ascii="Verdana" w:hAnsi="Verdana"/>
            <w:color w:val="0000FF"/>
            <w:u w:val="single" w:color="0000FF"/>
          </w:rPr>
          <w:t>n</w:t>
        </w:r>
      </w:hyperlink>
      <w:hyperlink r:id="rId20">
        <w:r w:rsidR="001264D8" w:rsidRPr="001264D8">
          <w:rPr>
            <w:rFonts w:ascii="Verdana" w:hAnsi="Verdana"/>
            <w:color w:val="0000FF"/>
            <w:u w:val="single" w:color="0000FF"/>
          </w:rPr>
          <w:t>-</w:t>
        </w:r>
      </w:hyperlink>
      <w:hyperlink r:id="rId21">
        <w:r w:rsidR="001264D8" w:rsidRPr="001264D8">
          <w:rPr>
            <w:rFonts w:ascii="Verdana" w:hAnsi="Verdana"/>
            <w:color w:val="0000FF"/>
            <w:u w:val="single" w:color="0000FF"/>
          </w:rPr>
          <w:t>an</w:t>
        </w:r>
      </w:hyperlink>
      <w:hyperlink r:id="rId22">
        <w:r w:rsidR="001264D8" w:rsidRPr="001264D8">
          <w:rPr>
            <w:rFonts w:ascii="Verdana" w:hAnsi="Verdana"/>
            <w:color w:val="0000FF"/>
            <w:u w:val="single" w:color="0000FF"/>
          </w:rPr>
          <w:t>d</w:t>
        </w:r>
      </w:hyperlink>
      <w:hyperlink r:id="rId23">
        <w:r w:rsidR="001264D8" w:rsidRPr="001264D8">
          <w:rPr>
            <w:rFonts w:ascii="Verdana" w:hAnsi="Verdana"/>
            <w:color w:val="0000FF"/>
            <w:u w:val="single" w:color="0000FF"/>
          </w:rPr>
          <w:t>-</w:t>
        </w:r>
      </w:hyperlink>
      <w:hyperlink r:id="rId24">
        <w:r w:rsidR="001264D8" w:rsidRPr="001264D8">
          <w:rPr>
            <w:rFonts w:ascii="Verdana" w:hAnsi="Verdana"/>
            <w:color w:val="0000FF"/>
            <w:u w:val="single" w:color="0000FF"/>
          </w:rPr>
          <w:t>censuse</w:t>
        </w:r>
      </w:hyperlink>
      <w:hyperlink r:id="rId25">
        <w:r w:rsidR="001264D8" w:rsidRPr="001264D8">
          <w:rPr>
            <w:rFonts w:ascii="Verdana" w:hAnsi="Verdana"/>
            <w:color w:val="0000FF"/>
            <w:u w:val="single" w:color="0000FF"/>
          </w:rPr>
          <w:t>s</w:t>
        </w:r>
      </w:hyperlink>
      <w:hyperlink r:id="rId26">
        <w:r w:rsidR="001264D8" w:rsidRPr="001264D8">
          <w:rPr>
            <w:rFonts w:ascii="Verdana" w:hAnsi="Verdana"/>
            <w:color w:val="0000FF"/>
            <w:u w:val="single" w:color="0000FF"/>
          </w:rPr>
          <w:t>-</w:t>
        </w:r>
      </w:hyperlink>
      <w:hyperlink r:id="rId27">
        <w:r w:rsidR="001264D8" w:rsidRPr="001264D8">
          <w:rPr>
            <w:rFonts w:ascii="Verdana" w:hAnsi="Verdana"/>
            <w:color w:val="0000FF"/>
            <w:u w:val="single" w:color="0000FF"/>
          </w:rPr>
          <w:t>fo</w:t>
        </w:r>
      </w:hyperlink>
      <w:hyperlink r:id="rId28">
        <w:r w:rsidR="001264D8" w:rsidRPr="001264D8">
          <w:rPr>
            <w:rFonts w:ascii="Verdana" w:hAnsi="Verdana"/>
            <w:color w:val="0000FF"/>
            <w:u w:val="single" w:color="0000FF"/>
          </w:rPr>
          <w:t>r</w:t>
        </w:r>
      </w:hyperlink>
      <w:hyperlink r:id="rId29">
        <w:r w:rsidR="001264D8" w:rsidRPr="001264D8">
          <w:rPr>
            <w:rFonts w:ascii="Verdana" w:hAnsi="Verdana"/>
            <w:color w:val="0000FF"/>
            <w:u w:val="single" w:color="0000FF"/>
          </w:rPr>
          <w:t>-</w:t>
        </w:r>
      </w:hyperlink>
      <w:hyperlink r:id="rId30">
        <w:r w:rsidR="001264D8" w:rsidRPr="001264D8">
          <w:rPr>
            <w:rFonts w:ascii="Verdana" w:hAnsi="Verdana"/>
            <w:color w:val="0000FF"/>
            <w:u w:val="single" w:color="0000FF"/>
          </w:rPr>
          <w:t>school</w:t>
        </w:r>
      </w:hyperlink>
      <w:hyperlink r:id="rId31">
        <w:r w:rsidR="001264D8" w:rsidRPr="001264D8">
          <w:rPr>
            <w:rFonts w:ascii="Verdana" w:hAnsi="Verdana"/>
            <w:color w:val="0000FF"/>
            <w:u w:val="single" w:color="0000FF"/>
          </w:rPr>
          <w:t>s</w:t>
        </w:r>
      </w:hyperlink>
      <w:hyperlink r:id="rId32">
        <w:r w:rsidR="001264D8" w:rsidRPr="001264D8">
          <w:rPr>
            <w:rFonts w:ascii="Verdana" w:hAnsi="Verdana"/>
          </w:rPr>
          <w:t>.</w:t>
        </w:r>
      </w:hyperlink>
    </w:p>
    <w:p w14:paraId="2F6B8AA6"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r w:rsidRPr="001264D8">
        <w:rPr>
          <w:rFonts w:ascii="Verdana" w:hAnsi="Verdana"/>
          <w:b/>
          <w:sz w:val="28"/>
        </w:rPr>
        <w:t xml:space="preserve"> </w:t>
      </w:r>
    </w:p>
    <w:tbl>
      <w:tblPr>
        <w:tblStyle w:val="GridTable4-Accent3"/>
        <w:tblW w:w="4673" w:type="dxa"/>
        <w:tblLook w:val="04A0" w:firstRow="1" w:lastRow="0" w:firstColumn="1" w:lastColumn="0" w:noHBand="0" w:noVBand="1"/>
      </w:tblPr>
      <w:tblGrid>
        <w:gridCol w:w="4673"/>
      </w:tblGrid>
      <w:tr w:rsidR="001264D8" w:rsidRPr="001264D8" w14:paraId="269D75A9"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4BB2D4E0" w14:textId="5DDCEB3D" w:rsidR="001264D8" w:rsidRPr="001264D8" w:rsidRDefault="001264D8" w:rsidP="001264D8">
            <w:pPr>
              <w:pStyle w:val="Heading2"/>
              <w:outlineLvl w:val="1"/>
              <w:rPr>
                <w:rFonts w:ascii="Verdana" w:hAnsi="Verdana"/>
                <w:b w:val="0"/>
                <w:bCs w:val="0"/>
              </w:rPr>
            </w:pPr>
            <w:bookmarkStart w:id="8" w:name="_Toc44510786"/>
            <w:r w:rsidRPr="001264D8">
              <w:rPr>
                <w:rFonts w:ascii="Verdana" w:hAnsi="Verdana"/>
                <w:b w:val="0"/>
                <w:bCs w:val="0"/>
                <w:color w:val="FFFFFF" w:themeColor="background1"/>
              </w:rPr>
              <w:t>The National Pupil Database (NDP)</w:t>
            </w:r>
            <w:bookmarkEnd w:id="8"/>
          </w:p>
        </w:tc>
      </w:tr>
    </w:tbl>
    <w:p w14:paraId="7E597827" w14:textId="01B79789" w:rsidR="001264D8" w:rsidRPr="001264D8" w:rsidRDefault="001264D8" w:rsidP="001264D8">
      <w:pPr>
        <w:spacing w:after="28" w:line="259" w:lineRule="auto"/>
        <w:ind w:left="14"/>
        <w:rPr>
          <w:rFonts w:ascii="Verdana" w:hAnsi="Verdana"/>
        </w:rPr>
      </w:pPr>
    </w:p>
    <w:p w14:paraId="08A7FA65" w14:textId="7F396683" w:rsidR="001264D8" w:rsidRDefault="001264D8" w:rsidP="001264D8">
      <w:pPr>
        <w:rPr>
          <w:rFonts w:ascii="Verdana" w:hAnsi="Verdana"/>
        </w:rPr>
      </w:pPr>
      <w:r w:rsidRPr="001264D8">
        <w:rPr>
          <w:rFonts w:ascii="Verdana" w:hAnsi="Verdana"/>
        </w:rPr>
        <w:t>The National Pupil Database (NPD) is owned and managed by the Department for Education and contains information about pupils in schools in England.</w:t>
      </w:r>
      <w:r>
        <w:rPr>
          <w:rFonts w:ascii="Verdana" w:hAnsi="Verdana"/>
        </w:rPr>
        <w:t xml:space="preserve"> </w:t>
      </w:r>
      <w:r w:rsidRPr="001264D8">
        <w:rPr>
          <w:rFonts w:ascii="Verdana" w:hAnsi="Verdana"/>
        </w:rPr>
        <w:t>It provides invaluable evidence on educational performance to inform independent research, as well as studies commissioned by the Department.</w:t>
      </w:r>
      <w:r>
        <w:rPr>
          <w:rFonts w:ascii="Verdana" w:hAnsi="Verdana"/>
        </w:rPr>
        <w:t xml:space="preserve"> </w:t>
      </w:r>
      <w:r w:rsidRPr="001264D8">
        <w:rPr>
          <w:rFonts w:ascii="Verdana" w:hAnsi="Verdana"/>
        </w:rPr>
        <w:t>It is held in electronic format for statistical purposes.</w:t>
      </w:r>
      <w:r>
        <w:rPr>
          <w:rFonts w:ascii="Verdana" w:hAnsi="Verdana"/>
        </w:rPr>
        <w:t xml:space="preserve"> </w:t>
      </w:r>
      <w:r w:rsidRPr="001264D8">
        <w:rPr>
          <w:rFonts w:ascii="Verdana" w:hAnsi="Verdana"/>
        </w:rPr>
        <w:t>This information is securely collected from a range of sources including schools, local authorities and awarding bodies.</w:t>
      </w:r>
    </w:p>
    <w:p w14:paraId="2D7C8425" w14:textId="581EAA3F" w:rsidR="001264D8" w:rsidRDefault="001264D8" w:rsidP="001264D8">
      <w:pPr>
        <w:rPr>
          <w:rFonts w:ascii="Verdana" w:hAnsi="Verdana"/>
        </w:rPr>
      </w:pPr>
      <w:r w:rsidRPr="001264D8">
        <w:rPr>
          <w:rFonts w:ascii="Verdana" w:hAnsi="Verdana"/>
        </w:rPr>
        <w:t>We are required by law, to provide information about our pupils to the DfE as part of statutory data collections such as the school census and early years’ census.</w:t>
      </w:r>
      <w:r>
        <w:rPr>
          <w:rFonts w:ascii="Verdana" w:hAnsi="Verdana"/>
        </w:rPr>
        <w:t xml:space="preserve"> </w:t>
      </w:r>
      <w:r w:rsidRPr="001264D8">
        <w:rPr>
          <w:rFonts w:ascii="Verdana" w:hAnsi="Verdana"/>
        </w:rPr>
        <w:t>Some of this information is then stored in the NPD.</w:t>
      </w:r>
      <w:r>
        <w:rPr>
          <w:rFonts w:ascii="Verdana" w:hAnsi="Verdana"/>
        </w:rPr>
        <w:t xml:space="preserve"> </w:t>
      </w:r>
      <w:r w:rsidRPr="001264D8">
        <w:rPr>
          <w:rFonts w:ascii="Verdana" w:hAnsi="Verdana"/>
        </w:rPr>
        <w:t>The law that allows this is the Education (Information about Individual Pupils) (England) Regulations 2013.</w:t>
      </w:r>
    </w:p>
    <w:p w14:paraId="47BD61B7" w14:textId="2B761A11" w:rsidR="001264D8" w:rsidRDefault="001264D8" w:rsidP="001264D8">
      <w:pPr>
        <w:rPr>
          <w:rFonts w:ascii="Verdana" w:hAnsi="Verdana"/>
        </w:rPr>
      </w:pPr>
      <w:r w:rsidRPr="001264D8">
        <w:rPr>
          <w:rFonts w:ascii="Verdana" w:hAnsi="Verdana"/>
        </w:rPr>
        <w:t>To find out more about the NPD, please visit:</w:t>
      </w:r>
    </w:p>
    <w:p w14:paraId="6CD2B638" w14:textId="11F8EE71" w:rsidR="001264D8" w:rsidRDefault="00560F74" w:rsidP="001264D8">
      <w:pPr>
        <w:rPr>
          <w:rFonts w:ascii="Verdana" w:hAnsi="Verdana"/>
        </w:rPr>
      </w:pPr>
      <w:hyperlink r:id="rId33" w:history="1">
        <w:r w:rsidR="001264D8" w:rsidRPr="00AA6039">
          <w:rPr>
            <w:rStyle w:val="Hyperlink"/>
            <w:rFonts w:ascii="Verdana" w:hAnsi="Verdana"/>
          </w:rPr>
          <w:t>https://www.gov.uk/government/publications/national-pupil-database-user-guide-and-supporting-information</w:t>
        </w:r>
      </w:hyperlink>
    </w:p>
    <w:p w14:paraId="29D12900" w14:textId="77777777" w:rsidR="001264D8" w:rsidRDefault="001264D8" w:rsidP="001264D8">
      <w:pPr>
        <w:spacing w:after="29" w:line="259" w:lineRule="auto"/>
        <w:ind w:left="14"/>
        <w:rPr>
          <w:rFonts w:ascii="Verdana" w:hAnsi="Verdana"/>
        </w:rPr>
      </w:pPr>
    </w:p>
    <w:p w14:paraId="2CA365C4" w14:textId="77777777" w:rsidR="001264D8" w:rsidRDefault="001264D8" w:rsidP="001264D8">
      <w:pPr>
        <w:rPr>
          <w:rFonts w:ascii="Verdana" w:hAnsi="Verdana"/>
        </w:rPr>
      </w:pPr>
      <w:r w:rsidRPr="001264D8">
        <w:rPr>
          <w:rFonts w:ascii="Verdana" w:hAnsi="Verdana"/>
        </w:rPr>
        <w:t>The department may share information about our pupils from the NPD with third parties who promote the education or well-being of children in England by:</w:t>
      </w:r>
    </w:p>
    <w:p w14:paraId="4266AB54" w14:textId="77777777" w:rsidR="001264D8" w:rsidRDefault="001264D8" w:rsidP="00F71B6A">
      <w:pPr>
        <w:numPr>
          <w:ilvl w:val="0"/>
          <w:numId w:val="1"/>
        </w:numPr>
        <w:spacing w:after="31" w:line="253" w:lineRule="auto"/>
        <w:ind w:left="719" w:hanging="360"/>
        <w:jc w:val="both"/>
        <w:rPr>
          <w:rFonts w:ascii="Verdana" w:hAnsi="Verdana"/>
        </w:rPr>
      </w:pPr>
      <w:r w:rsidRPr="001264D8">
        <w:rPr>
          <w:rFonts w:ascii="Verdana" w:hAnsi="Verdana"/>
        </w:rPr>
        <w:t>conducting research or analysis</w:t>
      </w:r>
    </w:p>
    <w:p w14:paraId="3F3217F4" w14:textId="77777777" w:rsidR="001264D8" w:rsidRDefault="001264D8" w:rsidP="00F71B6A">
      <w:pPr>
        <w:numPr>
          <w:ilvl w:val="0"/>
          <w:numId w:val="1"/>
        </w:numPr>
        <w:spacing w:after="31" w:line="253" w:lineRule="auto"/>
        <w:ind w:left="719" w:hanging="360"/>
        <w:jc w:val="both"/>
        <w:rPr>
          <w:rFonts w:ascii="Verdana" w:hAnsi="Verdana"/>
        </w:rPr>
      </w:pPr>
      <w:r w:rsidRPr="001264D8">
        <w:rPr>
          <w:rFonts w:ascii="Verdana" w:hAnsi="Verdana"/>
        </w:rPr>
        <w:t>producing statistics</w:t>
      </w:r>
    </w:p>
    <w:p w14:paraId="1371591E" w14:textId="77777777" w:rsidR="001264D8" w:rsidRDefault="001264D8" w:rsidP="00F71B6A">
      <w:pPr>
        <w:numPr>
          <w:ilvl w:val="0"/>
          <w:numId w:val="1"/>
        </w:numPr>
        <w:spacing w:after="31" w:line="253" w:lineRule="auto"/>
        <w:ind w:left="719" w:hanging="360"/>
        <w:jc w:val="both"/>
        <w:rPr>
          <w:rFonts w:ascii="Verdana" w:hAnsi="Verdana"/>
        </w:rPr>
      </w:pPr>
      <w:r w:rsidRPr="001264D8">
        <w:rPr>
          <w:rFonts w:ascii="Verdana" w:hAnsi="Verdana"/>
        </w:rPr>
        <w:t>providing information, advice or guidance</w:t>
      </w:r>
    </w:p>
    <w:p w14:paraId="7E749828" w14:textId="77777777" w:rsidR="001264D8" w:rsidRDefault="001264D8" w:rsidP="001264D8">
      <w:pPr>
        <w:spacing w:after="27" w:line="259" w:lineRule="auto"/>
        <w:ind w:left="14"/>
        <w:rPr>
          <w:rFonts w:ascii="Verdana" w:hAnsi="Verdana"/>
        </w:rPr>
      </w:pPr>
    </w:p>
    <w:p w14:paraId="05815EE9" w14:textId="77777777" w:rsidR="001264D8" w:rsidRDefault="001264D8" w:rsidP="001264D8">
      <w:pPr>
        <w:rPr>
          <w:rFonts w:ascii="Verdana" w:hAnsi="Verdana"/>
        </w:rPr>
      </w:pPr>
      <w:r w:rsidRPr="001264D8">
        <w:rPr>
          <w:rFonts w:ascii="Verdana" w:hAnsi="Verdana"/>
        </w:rPr>
        <w:t>The department has robust processes in place to ensure the confidentiality of our data is maintained and there are stringent controls in place regarding access and use of the data.</w:t>
      </w:r>
      <w:r>
        <w:rPr>
          <w:rFonts w:ascii="Verdana" w:hAnsi="Verdana"/>
        </w:rPr>
        <w:t xml:space="preserve"> </w:t>
      </w:r>
      <w:r w:rsidRPr="001264D8">
        <w:rPr>
          <w:rFonts w:ascii="Verdana" w:hAnsi="Verdana"/>
        </w:rPr>
        <w:t>Decisions on whether the DfE releases data to third parties are subject to a strict approval process and based on a detailed assessment of:</w:t>
      </w:r>
    </w:p>
    <w:p w14:paraId="0537BA83" w14:textId="77777777" w:rsidR="001264D8" w:rsidRDefault="001264D8" w:rsidP="00F71B6A">
      <w:pPr>
        <w:numPr>
          <w:ilvl w:val="0"/>
          <w:numId w:val="1"/>
        </w:numPr>
        <w:spacing w:after="31" w:line="253" w:lineRule="auto"/>
        <w:ind w:left="719" w:hanging="360"/>
        <w:jc w:val="both"/>
        <w:rPr>
          <w:rFonts w:ascii="Verdana" w:hAnsi="Verdana"/>
        </w:rPr>
      </w:pPr>
      <w:r w:rsidRPr="001264D8">
        <w:rPr>
          <w:rFonts w:ascii="Verdana" w:hAnsi="Verdana"/>
        </w:rPr>
        <w:t>who is requesting the data</w:t>
      </w:r>
    </w:p>
    <w:p w14:paraId="477C11F5" w14:textId="77777777" w:rsidR="001264D8" w:rsidRDefault="001264D8" w:rsidP="00F71B6A">
      <w:pPr>
        <w:numPr>
          <w:ilvl w:val="0"/>
          <w:numId w:val="1"/>
        </w:numPr>
        <w:spacing w:after="31" w:line="253" w:lineRule="auto"/>
        <w:ind w:left="719" w:hanging="360"/>
        <w:jc w:val="both"/>
        <w:rPr>
          <w:rFonts w:ascii="Verdana" w:hAnsi="Verdana"/>
        </w:rPr>
      </w:pPr>
      <w:r w:rsidRPr="001264D8">
        <w:rPr>
          <w:rFonts w:ascii="Verdana" w:hAnsi="Verdana"/>
        </w:rPr>
        <w:t>the purpose for which it is required</w:t>
      </w:r>
    </w:p>
    <w:p w14:paraId="18E4EFA9" w14:textId="77777777" w:rsidR="00E63D1E" w:rsidRDefault="001264D8" w:rsidP="00F71B6A">
      <w:pPr>
        <w:numPr>
          <w:ilvl w:val="0"/>
          <w:numId w:val="1"/>
        </w:numPr>
        <w:spacing w:after="6" w:line="253" w:lineRule="auto"/>
        <w:ind w:left="719" w:hanging="360"/>
        <w:jc w:val="both"/>
        <w:rPr>
          <w:rFonts w:ascii="Verdana" w:hAnsi="Verdana"/>
        </w:rPr>
      </w:pPr>
      <w:r w:rsidRPr="00023677">
        <w:rPr>
          <w:rFonts w:ascii="Verdana" w:hAnsi="Verdana"/>
        </w:rPr>
        <w:lastRenderedPageBreak/>
        <w:t>the level and sensitivity of data requested</w:t>
      </w:r>
    </w:p>
    <w:p w14:paraId="55997E0D" w14:textId="59547A4E" w:rsidR="001264D8" w:rsidRPr="00023677" w:rsidRDefault="001264D8" w:rsidP="00F71B6A">
      <w:pPr>
        <w:numPr>
          <w:ilvl w:val="0"/>
          <w:numId w:val="1"/>
        </w:numPr>
        <w:spacing w:after="6" w:line="253" w:lineRule="auto"/>
        <w:ind w:left="719" w:hanging="360"/>
        <w:jc w:val="both"/>
        <w:rPr>
          <w:rFonts w:ascii="Verdana" w:hAnsi="Verdana"/>
        </w:rPr>
      </w:pPr>
      <w:r w:rsidRPr="00023677">
        <w:rPr>
          <w:rFonts w:ascii="Verdana" w:hAnsi="Verdana"/>
        </w:rPr>
        <w:t>the arrangements in place to store and handle the data</w:t>
      </w:r>
    </w:p>
    <w:p w14:paraId="7C85AE22" w14:textId="77777777" w:rsidR="001264D8" w:rsidRDefault="001264D8" w:rsidP="001264D8">
      <w:pPr>
        <w:spacing w:after="29" w:line="259" w:lineRule="auto"/>
        <w:ind w:left="14"/>
        <w:rPr>
          <w:rFonts w:ascii="Verdana" w:hAnsi="Verdana"/>
        </w:rPr>
      </w:pPr>
    </w:p>
    <w:p w14:paraId="669127D9" w14:textId="77777777" w:rsidR="001264D8" w:rsidRDefault="001264D8" w:rsidP="001264D8">
      <w:pPr>
        <w:rPr>
          <w:rFonts w:ascii="Verdana" w:hAnsi="Verdana"/>
        </w:rPr>
      </w:pPr>
      <w:r w:rsidRPr="001264D8">
        <w:rPr>
          <w:rFonts w:ascii="Verdana" w:hAnsi="Verdana"/>
        </w:rPr>
        <w:t>To be granted access to pupil information, organisations must comply with strict terms and conditions covering the confidentiality and handling of the data, security arrangements and retention and use of the data.</w:t>
      </w:r>
    </w:p>
    <w:p w14:paraId="69B2A2C5" w14:textId="77777777" w:rsidR="001264D8" w:rsidRDefault="001264D8" w:rsidP="001264D8">
      <w:pPr>
        <w:spacing w:after="63" w:line="259" w:lineRule="auto"/>
        <w:ind w:left="14"/>
        <w:rPr>
          <w:rFonts w:ascii="Verdana" w:hAnsi="Verdana"/>
        </w:rPr>
      </w:pPr>
    </w:p>
    <w:p w14:paraId="1874BCBC" w14:textId="3D6B8D38" w:rsidR="001264D8" w:rsidRDefault="001264D8" w:rsidP="001264D8">
      <w:pPr>
        <w:rPr>
          <w:rFonts w:ascii="Verdana" w:hAnsi="Verdana"/>
        </w:rPr>
      </w:pPr>
      <w:r w:rsidRPr="001264D8">
        <w:rPr>
          <w:rFonts w:ascii="Verdana" w:hAnsi="Verdana"/>
        </w:rPr>
        <w:t>For more information about the department’s data sharing process, please visit:</w:t>
      </w:r>
    </w:p>
    <w:p w14:paraId="517946E5" w14:textId="62157323" w:rsidR="001264D8" w:rsidRDefault="00560F74" w:rsidP="001264D8">
      <w:pPr>
        <w:spacing w:after="29" w:line="259" w:lineRule="auto"/>
        <w:ind w:left="14"/>
        <w:rPr>
          <w:rFonts w:ascii="Verdana" w:hAnsi="Verdana"/>
          <w:color w:val="0000FF"/>
          <w:u w:val="single" w:color="0000FF"/>
        </w:rPr>
      </w:pPr>
      <w:hyperlink r:id="rId34">
        <w:r w:rsidR="001264D8" w:rsidRPr="001264D8">
          <w:rPr>
            <w:rFonts w:ascii="Verdana" w:hAnsi="Verdana"/>
            <w:color w:val="0000FF"/>
            <w:u w:val="single" w:color="0000FF"/>
          </w:rPr>
          <w:t>https://www.gov.uk/dat</w:t>
        </w:r>
      </w:hyperlink>
      <w:hyperlink r:id="rId35">
        <w:r w:rsidR="001264D8" w:rsidRPr="001264D8">
          <w:rPr>
            <w:rFonts w:ascii="Verdana" w:hAnsi="Verdana"/>
            <w:color w:val="0000FF"/>
            <w:u w:val="single" w:color="0000FF"/>
          </w:rPr>
          <w:t>a</w:t>
        </w:r>
      </w:hyperlink>
      <w:hyperlink r:id="rId36">
        <w:r w:rsidR="001264D8" w:rsidRPr="001264D8">
          <w:rPr>
            <w:rFonts w:ascii="Verdana" w:hAnsi="Verdana"/>
            <w:color w:val="0000FF"/>
            <w:u w:val="single" w:color="0000FF"/>
          </w:rPr>
          <w:t>-</w:t>
        </w:r>
      </w:hyperlink>
      <w:hyperlink r:id="rId37">
        <w:r w:rsidR="001264D8" w:rsidRPr="001264D8">
          <w:rPr>
            <w:rFonts w:ascii="Verdana" w:hAnsi="Verdana"/>
            <w:color w:val="0000FF"/>
            <w:u w:val="single" w:color="0000FF"/>
          </w:rPr>
          <w:t>protectio</w:t>
        </w:r>
      </w:hyperlink>
      <w:hyperlink r:id="rId38">
        <w:r w:rsidR="001264D8" w:rsidRPr="001264D8">
          <w:rPr>
            <w:rFonts w:ascii="Verdana" w:hAnsi="Verdana"/>
            <w:color w:val="0000FF"/>
            <w:u w:val="single" w:color="0000FF"/>
          </w:rPr>
          <w:t>n</w:t>
        </w:r>
      </w:hyperlink>
      <w:hyperlink r:id="rId39">
        <w:r w:rsidR="001264D8" w:rsidRPr="001264D8">
          <w:rPr>
            <w:rFonts w:ascii="Verdana" w:hAnsi="Verdana"/>
            <w:color w:val="0000FF"/>
            <w:u w:val="single" w:color="0000FF"/>
          </w:rPr>
          <w:t>-</w:t>
        </w:r>
      </w:hyperlink>
      <w:hyperlink r:id="rId40">
        <w:r w:rsidR="001264D8" w:rsidRPr="001264D8">
          <w:rPr>
            <w:rFonts w:ascii="Verdana" w:hAnsi="Verdana"/>
            <w:color w:val="0000FF"/>
            <w:u w:val="single" w:color="0000FF"/>
          </w:rPr>
          <w:t>ho</w:t>
        </w:r>
      </w:hyperlink>
      <w:hyperlink r:id="rId41">
        <w:r w:rsidR="001264D8" w:rsidRPr="001264D8">
          <w:rPr>
            <w:rFonts w:ascii="Verdana" w:hAnsi="Verdana"/>
            <w:color w:val="0000FF"/>
            <w:u w:val="single" w:color="0000FF"/>
          </w:rPr>
          <w:t>w</w:t>
        </w:r>
      </w:hyperlink>
      <w:hyperlink r:id="rId42">
        <w:r w:rsidR="001264D8" w:rsidRPr="001264D8">
          <w:rPr>
            <w:rFonts w:ascii="Verdana" w:hAnsi="Verdana"/>
            <w:color w:val="0000FF"/>
            <w:u w:val="single" w:color="0000FF"/>
          </w:rPr>
          <w:t>-</w:t>
        </w:r>
      </w:hyperlink>
      <w:hyperlink r:id="rId43">
        <w:r w:rsidR="001264D8" w:rsidRPr="001264D8">
          <w:rPr>
            <w:rFonts w:ascii="Verdana" w:hAnsi="Verdana"/>
            <w:color w:val="0000FF"/>
            <w:u w:val="single" w:color="0000FF"/>
          </w:rPr>
          <w:t>w</w:t>
        </w:r>
      </w:hyperlink>
      <w:hyperlink r:id="rId44">
        <w:r w:rsidR="001264D8" w:rsidRPr="001264D8">
          <w:rPr>
            <w:rFonts w:ascii="Verdana" w:hAnsi="Verdana"/>
            <w:color w:val="0000FF"/>
            <w:u w:val="single" w:color="0000FF"/>
          </w:rPr>
          <w:t>e</w:t>
        </w:r>
      </w:hyperlink>
      <w:hyperlink r:id="rId45">
        <w:r w:rsidR="001264D8" w:rsidRPr="001264D8">
          <w:rPr>
            <w:rFonts w:ascii="Verdana" w:hAnsi="Verdana"/>
            <w:color w:val="0000FF"/>
            <w:u w:val="single" w:color="0000FF"/>
          </w:rPr>
          <w:t>-</w:t>
        </w:r>
      </w:hyperlink>
      <w:hyperlink r:id="rId46">
        <w:r w:rsidR="001264D8" w:rsidRPr="001264D8">
          <w:rPr>
            <w:rFonts w:ascii="Verdana" w:hAnsi="Verdana"/>
            <w:color w:val="0000FF"/>
            <w:u w:val="single" w:color="0000FF"/>
          </w:rPr>
          <w:t>collec</w:t>
        </w:r>
      </w:hyperlink>
      <w:hyperlink r:id="rId47">
        <w:r w:rsidR="001264D8" w:rsidRPr="001264D8">
          <w:rPr>
            <w:rFonts w:ascii="Verdana" w:hAnsi="Verdana"/>
            <w:color w:val="0000FF"/>
            <w:u w:val="single" w:color="0000FF"/>
          </w:rPr>
          <w:t>t</w:t>
        </w:r>
      </w:hyperlink>
      <w:hyperlink r:id="rId48">
        <w:r w:rsidR="001264D8" w:rsidRPr="001264D8">
          <w:rPr>
            <w:rFonts w:ascii="Verdana" w:hAnsi="Verdana"/>
            <w:color w:val="0000FF"/>
            <w:u w:val="single" w:color="0000FF"/>
          </w:rPr>
          <w:t>-</w:t>
        </w:r>
      </w:hyperlink>
      <w:hyperlink r:id="rId49">
        <w:r w:rsidR="001264D8" w:rsidRPr="001264D8">
          <w:rPr>
            <w:rFonts w:ascii="Verdana" w:hAnsi="Verdana"/>
            <w:color w:val="0000FF"/>
            <w:u w:val="single" w:color="0000FF"/>
          </w:rPr>
          <w:t>an</w:t>
        </w:r>
      </w:hyperlink>
      <w:hyperlink r:id="rId50">
        <w:r w:rsidR="001264D8" w:rsidRPr="001264D8">
          <w:rPr>
            <w:rFonts w:ascii="Verdana" w:hAnsi="Verdana"/>
            <w:color w:val="0000FF"/>
            <w:u w:val="single" w:color="0000FF"/>
          </w:rPr>
          <w:t>d</w:t>
        </w:r>
      </w:hyperlink>
      <w:hyperlink r:id="rId51">
        <w:r w:rsidR="001264D8" w:rsidRPr="001264D8">
          <w:rPr>
            <w:rFonts w:ascii="Verdana" w:hAnsi="Verdana"/>
            <w:color w:val="0000FF"/>
            <w:u w:val="single" w:color="0000FF"/>
          </w:rPr>
          <w:t>-</w:t>
        </w:r>
      </w:hyperlink>
      <w:hyperlink r:id="rId52">
        <w:r w:rsidR="001264D8" w:rsidRPr="001264D8">
          <w:rPr>
            <w:rFonts w:ascii="Verdana" w:hAnsi="Verdana"/>
            <w:color w:val="0000FF"/>
            <w:u w:val="single" w:color="0000FF"/>
          </w:rPr>
          <w:t>shar</w:t>
        </w:r>
      </w:hyperlink>
      <w:hyperlink r:id="rId53">
        <w:r w:rsidR="001264D8" w:rsidRPr="001264D8">
          <w:rPr>
            <w:rFonts w:ascii="Verdana" w:hAnsi="Verdana"/>
            <w:color w:val="0000FF"/>
            <w:u w:val="single" w:color="0000FF"/>
          </w:rPr>
          <w:t>e</w:t>
        </w:r>
      </w:hyperlink>
      <w:hyperlink r:id="rId54">
        <w:r w:rsidR="001264D8" w:rsidRPr="001264D8">
          <w:rPr>
            <w:rFonts w:ascii="Verdana" w:hAnsi="Verdana"/>
            <w:color w:val="0000FF"/>
            <w:u w:val="single" w:color="0000FF"/>
          </w:rPr>
          <w:t>-</w:t>
        </w:r>
      </w:hyperlink>
      <w:hyperlink r:id="rId55">
        <w:r w:rsidR="001264D8" w:rsidRPr="001264D8">
          <w:rPr>
            <w:rFonts w:ascii="Verdana" w:hAnsi="Verdana"/>
            <w:color w:val="0000FF"/>
            <w:u w:val="single" w:color="0000FF"/>
          </w:rPr>
          <w:t>researc</w:t>
        </w:r>
      </w:hyperlink>
      <w:hyperlink r:id="rId56">
        <w:r w:rsidR="001264D8" w:rsidRPr="001264D8">
          <w:rPr>
            <w:rFonts w:ascii="Verdana" w:hAnsi="Verdana"/>
            <w:color w:val="0000FF"/>
            <w:u w:val="single" w:color="0000FF"/>
          </w:rPr>
          <w:t>h</w:t>
        </w:r>
      </w:hyperlink>
      <w:hyperlink r:id="rId57">
        <w:r w:rsidR="001264D8" w:rsidRPr="001264D8">
          <w:rPr>
            <w:rFonts w:ascii="Verdana" w:hAnsi="Verdana"/>
            <w:color w:val="0000FF"/>
            <w:u w:val="single" w:color="0000FF"/>
          </w:rPr>
          <w:t>-</w:t>
        </w:r>
      </w:hyperlink>
      <w:hyperlink r:id="rId58">
        <w:r w:rsidR="001264D8" w:rsidRPr="001264D8">
          <w:rPr>
            <w:rFonts w:ascii="Verdana" w:hAnsi="Verdana"/>
            <w:color w:val="0000FF"/>
            <w:u w:val="single" w:color="0000FF"/>
          </w:rPr>
          <w:t>dat</w:t>
        </w:r>
      </w:hyperlink>
      <w:hyperlink r:id="rId59">
        <w:r w:rsidR="001264D8" w:rsidRPr="001264D8">
          <w:rPr>
            <w:rFonts w:ascii="Verdana" w:hAnsi="Verdana"/>
            <w:color w:val="0000FF"/>
            <w:u w:val="single" w:color="0000FF"/>
          </w:rPr>
          <w:t>a</w:t>
        </w:r>
      </w:hyperlink>
    </w:p>
    <w:p w14:paraId="6BEEDEBA" w14:textId="77777777" w:rsidR="001264D8" w:rsidRDefault="001264D8" w:rsidP="001264D8">
      <w:pPr>
        <w:spacing w:after="29" w:line="259" w:lineRule="auto"/>
        <w:ind w:left="14"/>
        <w:rPr>
          <w:rFonts w:ascii="Verdana" w:hAnsi="Verdana"/>
        </w:rPr>
      </w:pPr>
    </w:p>
    <w:p w14:paraId="3994D5C1" w14:textId="45E37DAE" w:rsidR="001264D8" w:rsidRDefault="001264D8" w:rsidP="001264D8">
      <w:pPr>
        <w:rPr>
          <w:rFonts w:ascii="Verdana" w:hAnsi="Verdana"/>
        </w:rPr>
      </w:pPr>
      <w:r w:rsidRPr="001264D8">
        <w:rPr>
          <w:rFonts w:ascii="Verdana" w:hAnsi="Verdana"/>
        </w:rPr>
        <w:t>For information about which organisations the department has provided pupil information, (and for which project), please visit:</w:t>
      </w:r>
    </w:p>
    <w:p w14:paraId="43595CA5" w14:textId="21FA91C9" w:rsidR="001264D8" w:rsidRDefault="00560F74" w:rsidP="001264D8">
      <w:pPr>
        <w:rPr>
          <w:rFonts w:ascii="Verdana" w:hAnsi="Verdana"/>
        </w:rPr>
      </w:pPr>
      <w:hyperlink r:id="rId60" w:history="1">
        <w:r w:rsidR="001264D8" w:rsidRPr="00AA6039">
          <w:rPr>
            <w:rStyle w:val="Hyperlink"/>
            <w:rFonts w:ascii="Verdana" w:hAnsi="Verdana"/>
          </w:rPr>
          <w:t>https://www.gov.uk/government/publications/nationa</w:t>
        </w:r>
      </w:hyperlink>
      <w:hyperlink r:id="rId61">
        <w:r w:rsidR="001264D8" w:rsidRPr="001264D8">
          <w:rPr>
            <w:rFonts w:ascii="Verdana" w:hAnsi="Verdana"/>
            <w:color w:val="0000FF"/>
            <w:u w:val="single" w:color="0000FF"/>
          </w:rPr>
          <w:t>l</w:t>
        </w:r>
      </w:hyperlink>
      <w:hyperlink r:id="rId62">
        <w:r w:rsidR="001264D8" w:rsidRPr="001264D8">
          <w:rPr>
            <w:rFonts w:ascii="Verdana" w:hAnsi="Verdana"/>
            <w:color w:val="0000FF"/>
            <w:u w:val="single" w:color="0000FF"/>
          </w:rPr>
          <w:t>-</w:t>
        </w:r>
      </w:hyperlink>
      <w:hyperlink r:id="rId63">
        <w:r w:rsidR="001264D8" w:rsidRPr="001264D8">
          <w:rPr>
            <w:rFonts w:ascii="Verdana" w:hAnsi="Verdana"/>
            <w:color w:val="0000FF"/>
            <w:u w:val="single" w:color="0000FF"/>
          </w:rPr>
          <w:t>pupi</w:t>
        </w:r>
      </w:hyperlink>
      <w:hyperlink r:id="rId64">
        <w:r w:rsidR="001264D8" w:rsidRPr="001264D8">
          <w:rPr>
            <w:rFonts w:ascii="Verdana" w:hAnsi="Verdana"/>
            <w:color w:val="0000FF"/>
            <w:u w:val="single" w:color="0000FF"/>
          </w:rPr>
          <w:t>l</w:t>
        </w:r>
      </w:hyperlink>
      <w:hyperlink r:id="rId65">
        <w:r w:rsidR="001264D8" w:rsidRPr="001264D8">
          <w:rPr>
            <w:rFonts w:ascii="Verdana" w:hAnsi="Verdana"/>
            <w:color w:val="0000FF"/>
            <w:u w:val="single" w:color="0000FF"/>
          </w:rPr>
          <w:t>-</w:t>
        </w:r>
      </w:hyperlink>
      <w:hyperlink r:id="rId66">
        <w:r w:rsidR="001264D8" w:rsidRPr="001264D8">
          <w:rPr>
            <w:rFonts w:ascii="Verdana" w:hAnsi="Verdana"/>
            <w:color w:val="0000FF"/>
            <w:u w:val="single" w:color="0000FF"/>
          </w:rPr>
          <w:t>databas</w:t>
        </w:r>
      </w:hyperlink>
      <w:hyperlink r:id="rId67">
        <w:r w:rsidR="001264D8" w:rsidRPr="001264D8">
          <w:rPr>
            <w:rFonts w:ascii="Verdana" w:hAnsi="Verdana"/>
            <w:color w:val="0000FF"/>
            <w:u w:val="single" w:color="0000FF"/>
          </w:rPr>
          <w:t>e</w:t>
        </w:r>
      </w:hyperlink>
      <w:hyperlink r:id="rId68">
        <w:r w:rsidR="001264D8" w:rsidRPr="001264D8">
          <w:rPr>
            <w:rFonts w:ascii="Verdana" w:hAnsi="Verdana"/>
            <w:color w:val="0000FF"/>
            <w:u w:val="single" w:color="0000FF"/>
          </w:rPr>
          <w:t>-</w:t>
        </w:r>
      </w:hyperlink>
      <w:hyperlink r:id="rId69">
        <w:r w:rsidR="001264D8" w:rsidRPr="001264D8">
          <w:rPr>
            <w:rFonts w:ascii="Verdana" w:hAnsi="Verdana"/>
            <w:color w:val="0000FF"/>
            <w:u w:val="single" w:color="0000FF"/>
          </w:rPr>
          <w:t>request</w:t>
        </w:r>
      </w:hyperlink>
      <w:hyperlink r:id="rId70">
        <w:r w:rsidR="001264D8" w:rsidRPr="001264D8">
          <w:rPr>
            <w:rFonts w:ascii="Verdana" w:hAnsi="Verdana"/>
            <w:color w:val="0000FF"/>
            <w:u w:val="single" w:color="0000FF"/>
          </w:rPr>
          <w:t>s</w:t>
        </w:r>
      </w:hyperlink>
      <w:hyperlink r:id="rId71">
        <w:r w:rsidR="001264D8" w:rsidRPr="001264D8">
          <w:rPr>
            <w:rFonts w:ascii="Verdana" w:hAnsi="Verdana"/>
            <w:color w:val="0000FF"/>
            <w:u w:val="single" w:color="0000FF"/>
          </w:rPr>
          <w:t>-</w:t>
        </w:r>
      </w:hyperlink>
      <w:hyperlink r:id="rId72">
        <w:r w:rsidR="001264D8" w:rsidRPr="001264D8">
          <w:rPr>
            <w:rFonts w:ascii="Verdana" w:hAnsi="Verdana"/>
            <w:color w:val="0000FF"/>
            <w:u w:val="single" w:color="0000FF"/>
          </w:rPr>
          <w:t>receive</w:t>
        </w:r>
      </w:hyperlink>
      <w:hyperlink r:id="rId73">
        <w:r w:rsidR="001264D8" w:rsidRPr="001264D8">
          <w:rPr>
            <w:rFonts w:ascii="Verdana" w:hAnsi="Verdana"/>
            <w:color w:val="0000FF"/>
            <w:u w:val="single" w:color="0000FF"/>
          </w:rPr>
          <w:t>d</w:t>
        </w:r>
      </w:hyperlink>
    </w:p>
    <w:p w14:paraId="7CD56817"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0C07BE8F"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220745A6" w14:textId="4973E168" w:rsidR="001264D8" w:rsidRPr="001264D8" w:rsidRDefault="004E7809" w:rsidP="001264D8">
            <w:pPr>
              <w:pStyle w:val="Heading2"/>
              <w:outlineLvl w:val="1"/>
              <w:rPr>
                <w:rFonts w:ascii="Verdana" w:hAnsi="Verdana"/>
                <w:b w:val="0"/>
                <w:bCs w:val="0"/>
              </w:rPr>
            </w:pPr>
            <w:r>
              <w:rPr>
                <w:rFonts w:ascii="Verdana" w:hAnsi="Verdana"/>
                <w:b w:val="0"/>
                <w:bCs w:val="0"/>
                <w:color w:val="FFFFFF" w:themeColor="background1"/>
              </w:rPr>
              <w:t>Your Personal Data Rights</w:t>
            </w:r>
          </w:p>
        </w:tc>
      </w:tr>
    </w:tbl>
    <w:p w14:paraId="1EFA211F" w14:textId="77777777" w:rsidR="001264D8" w:rsidRPr="001264D8" w:rsidRDefault="001264D8" w:rsidP="001264D8"/>
    <w:p w14:paraId="16FAF7BB" w14:textId="5BCFB0C5" w:rsidR="00AE40EC" w:rsidRPr="00AE40EC" w:rsidRDefault="00AE40EC" w:rsidP="00AE40EC">
      <w:pPr>
        <w:spacing w:after="27" w:line="259" w:lineRule="auto"/>
        <w:ind w:left="14"/>
        <w:rPr>
          <w:rFonts w:ascii="Verdana" w:hAnsi="Verdana"/>
        </w:rPr>
      </w:pPr>
      <w:r w:rsidRPr="00AE40EC">
        <w:rPr>
          <w:rFonts w:ascii="Verdana" w:hAnsi="Verdana"/>
        </w:rPr>
        <w:t>Under the UK General Data Protection Regulation (UK GDPR) and the Data Protection Act 2018, you have rights in relation to the personal data we hold about you and your child. These rights are designed to give you more control over how your information is used.</w:t>
      </w:r>
    </w:p>
    <w:p w14:paraId="34FE7A08" w14:textId="77777777" w:rsidR="00AE40EC" w:rsidRPr="00AE40EC" w:rsidRDefault="00AE40EC" w:rsidP="00AE40EC">
      <w:pPr>
        <w:spacing w:after="27" w:line="259" w:lineRule="auto"/>
        <w:ind w:left="14"/>
        <w:rPr>
          <w:rFonts w:ascii="Verdana" w:hAnsi="Verdana"/>
        </w:rPr>
      </w:pPr>
      <w:r w:rsidRPr="00AE40EC">
        <w:rPr>
          <w:rFonts w:ascii="Verdana" w:hAnsi="Verdana"/>
        </w:rPr>
        <w:t>We take these rights seriously and will always act in accordance with the law when responding to any request you make. Your rights include:</w:t>
      </w:r>
    </w:p>
    <w:p w14:paraId="219C481E" w14:textId="158DDA9B" w:rsidR="00AE40EC" w:rsidRPr="00AE40EC" w:rsidRDefault="00AE40EC" w:rsidP="00AE40EC">
      <w:pPr>
        <w:spacing w:after="27" w:line="259" w:lineRule="auto"/>
        <w:ind w:left="14"/>
        <w:rPr>
          <w:rFonts w:ascii="Verdana" w:hAnsi="Verdana"/>
        </w:rPr>
      </w:pPr>
    </w:p>
    <w:p w14:paraId="03877E1E" w14:textId="1B86984F" w:rsidR="00AE40EC" w:rsidRPr="00AE40EC" w:rsidRDefault="00AE40EC" w:rsidP="00AE40EC">
      <w:pPr>
        <w:spacing w:after="27" w:line="259" w:lineRule="auto"/>
        <w:ind w:left="14"/>
        <w:rPr>
          <w:rFonts w:ascii="Verdana" w:hAnsi="Verdana"/>
          <w:b/>
          <w:bCs/>
        </w:rPr>
      </w:pPr>
      <w:r w:rsidRPr="00AE40EC">
        <w:rPr>
          <w:rFonts w:ascii="Verdana" w:hAnsi="Verdana"/>
          <w:b/>
          <w:bCs/>
        </w:rPr>
        <w:t>Right of Access</w:t>
      </w:r>
    </w:p>
    <w:p w14:paraId="7FFE08DB" w14:textId="77777777" w:rsidR="00AE40EC" w:rsidRPr="00AE40EC" w:rsidRDefault="00AE40EC" w:rsidP="00AE40EC">
      <w:pPr>
        <w:spacing w:after="27" w:line="259" w:lineRule="auto"/>
        <w:ind w:left="14"/>
        <w:rPr>
          <w:rFonts w:ascii="Verdana" w:hAnsi="Verdana"/>
        </w:rPr>
      </w:pPr>
      <w:r w:rsidRPr="00AE40EC">
        <w:rPr>
          <w:rFonts w:ascii="Verdana" w:hAnsi="Verdana"/>
        </w:rPr>
        <w:t>You have the right to request a copy of the personal data we hold about you or your child. This is often referred to as making a Subject Access Request (SAR).</w:t>
      </w:r>
    </w:p>
    <w:p w14:paraId="4FA6B018" w14:textId="7E081FDB" w:rsidR="00AE40EC" w:rsidRPr="00AE40EC" w:rsidRDefault="00AE40EC" w:rsidP="00AE40EC">
      <w:pPr>
        <w:spacing w:after="27" w:line="259" w:lineRule="auto"/>
        <w:ind w:left="14"/>
        <w:rPr>
          <w:rFonts w:ascii="Verdana" w:hAnsi="Verdana"/>
        </w:rPr>
      </w:pPr>
    </w:p>
    <w:p w14:paraId="48BE7058" w14:textId="49CB68F7" w:rsidR="00AE40EC" w:rsidRPr="00AE40EC" w:rsidRDefault="00AE40EC" w:rsidP="00AE40EC">
      <w:pPr>
        <w:spacing w:after="27" w:line="259" w:lineRule="auto"/>
        <w:ind w:left="14"/>
        <w:rPr>
          <w:rFonts w:ascii="Verdana" w:hAnsi="Verdana"/>
          <w:b/>
          <w:bCs/>
        </w:rPr>
      </w:pPr>
      <w:r w:rsidRPr="00AE40EC">
        <w:rPr>
          <w:rFonts w:ascii="Verdana" w:hAnsi="Verdana"/>
          <w:b/>
          <w:bCs/>
        </w:rPr>
        <w:t>Right to Rectification</w:t>
      </w:r>
    </w:p>
    <w:p w14:paraId="4CE8C1D3" w14:textId="77777777" w:rsidR="00AE40EC" w:rsidRPr="00AE40EC" w:rsidRDefault="00AE40EC" w:rsidP="00AE40EC">
      <w:pPr>
        <w:spacing w:after="27" w:line="259" w:lineRule="auto"/>
        <w:ind w:left="14"/>
        <w:rPr>
          <w:rFonts w:ascii="Verdana" w:hAnsi="Verdana"/>
        </w:rPr>
      </w:pPr>
      <w:r w:rsidRPr="00AE40EC">
        <w:rPr>
          <w:rFonts w:ascii="Verdana" w:hAnsi="Verdana"/>
        </w:rPr>
        <w:t>If you believe that any information we hold is inaccurate or incomplete, you have the right to ask us to correct or update it.</w:t>
      </w:r>
    </w:p>
    <w:p w14:paraId="18609E09" w14:textId="678BFE10" w:rsidR="00AE40EC" w:rsidRPr="00AE40EC" w:rsidRDefault="00AE40EC" w:rsidP="00AE40EC">
      <w:pPr>
        <w:spacing w:after="27" w:line="259" w:lineRule="auto"/>
        <w:ind w:left="14"/>
        <w:rPr>
          <w:rFonts w:ascii="Verdana" w:hAnsi="Verdana"/>
        </w:rPr>
      </w:pPr>
    </w:p>
    <w:p w14:paraId="4D9B85B4" w14:textId="11E99A26" w:rsidR="00AE40EC" w:rsidRPr="00AE40EC" w:rsidRDefault="00AE40EC" w:rsidP="00AE40EC">
      <w:pPr>
        <w:spacing w:after="27" w:line="259" w:lineRule="auto"/>
        <w:ind w:left="14"/>
        <w:rPr>
          <w:rFonts w:ascii="Verdana" w:hAnsi="Verdana"/>
          <w:b/>
          <w:bCs/>
        </w:rPr>
      </w:pPr>
      <w:r w:rsidRPr="00AE40EC">
        <w:rPr>
          <w:rFonts w:ascii="Verdana" w:hAnsi="Verdana"/>
          <w:b/>
          <w:bCs/>
        </w:rPr>
        <w:t>Right to Erasure (Right to be Forgotten)</w:t>
      </w:r>
    </w:p>
    <w:p w14:paraId="62651A56" w14:textId="77777777" w:rsidR="00AE40EC" w:rsidRPr="00AE40EC" w:rsidRDefault="00AE40EC" w:rsidP="00AE40EC">
      <w:pPr>
        <w:spacing w:after="27" w:line="259" w:lineRule="auto"/>
        <w:ind w:left="14"/>
        <w:rPr>
          <w:rFonts w:ascii="Verdana" w:hAnsi="Verdana"/>
        </w:rPr>
      </w:pPr>
      <w:r w:rsidRPr="00AE40EC">
        <w:rPr>
          <w:rFonts w:ascii="Verdana" w:hAnsi="Verdana"/>
        </w:rPr>
        <w:t>In certain circumstances, you may request that we delete personal data we hold about you or your child. This right is not absolute and only applies where:</w:t>
      </w:r>
    </w:p>
    <w:p w14:paraId="5BB04E2D" w14:textId="77777777" w:rsidR="00AE40EC" w:rsidRPr="00AE40EC" w:rsidRDefault="00AE40EC" w:rsidP="00F71B6A">
      <w:pPr>
        <w:numPr>
          <w:ilvl w:val="0"/>
          <w:numId w:val="15"/>
        </w:numPr>
        <w:spacing w:after="27" w:line="259" w:lineRule="auto"/>
        <w:rPr>
          <w:rFonts w:ascii="Verdana" w:hAnsi="Verdana"/>
        </w:rPr>
      </w:pPr>
      <w:r w:rsidRPr="00AE40EC">
        <w:rPr>
          <w:rFonts w:ascii="Verdana" w:hAnsi="Verdana"/>
        </w:rPr>
        <w:t>The data is no longer needed for the purpose it was collected,</w:t>
      </w:r>
    </w:p>
    <w:p w14:paraId="15B3F4A2" w14:textId="77777777" w:rsidR="00AE40EC" w:rsidRPr="00AE40EC" w:rsidRDefault="00AE40EC" w:rsidP="00F71B6A">
      <w:pPr>
        <w:numPr>
          <w:ilvl w:val="0"/>
          <w:numId w:val="15"/>
        </w:numPr>
        <w:spacing w:after="27" w:line="259" w:lineRule="auto"/>
        <w:rPr>
          <w:rFonts w:ascii="Verdana" w:hAnsi="Verdana"/>
        </w:rPr>
      </w:pPr>
      <w:r w:rsidRPr="00AE40EC">
        <w:rPr>
          <w:rFonts w:ascii="Verdana" w:hAnsi="Verdana"/>
        </w:rPr>
        <w:t>You have withdrawn consent (where consent was the legal basis),</w:t>
      </w:r>
    </w:p>
    <w:p w14:paraId="33BCADFD" w14:textId="77777777" w:rsidR="00AE40EC" w:rsidRPr="00AE40EC" w:rsidRDefault="00AE40EC" w:rsidP="00F71B6A">
      <w:pPr>
        <w:numPr>
          <w:ilvl w:val="0"/>
          <w:numId w:val="15"/>
        </w:numPr>
        <w:spacing w:after="27" w:line="259" w:lineRule="auto"/>
        <w:rPr>
          <w:rFonts w:ascii="Verdana" w:hAnsi="Verdana"/>
        </w:rPr>
      </w:pPr>
      <w:r w:rsidRPr="00AE40EC">
        <w:rPr>
          <w:rFonts w:ascii="Verdana" w:hAnsi="Verdana"/>
        </w:rPr>
        <w:t>The data has been unlawfully processed, or</w:t>
      </w:r>
    </w:p>
    <w:p w14:paraId="686B9328" w14:textId="77777777" w:rsidR="00AE40EC" w:rsidRPr="00AE40EC" w:rsidRDefault="00AE40EC" w:rsidP="00F71B6A">
      <w:pPr>
        <w:numPr>
          <w:ilvl w:val="0"/>
          <w:numId w:val="15"/>
        </w:numPr>
        <w:spacing w:after="27" w:line="259" w:lineRule="auto"/>
        <w:rPr>
          <w:rFonts w:ascii="Verdana" w:hAnsi="Verdana"/>
        </w:rPr>
      </w:pPr>
      <w:r w:rsidRPr="00AE40EC">
        <w:rPr>
          <w:rFonts w:ascii="Verdana" w:hAnsi="Verdana"/>
        </w:rPr>
        <w:t>Erasure is required by law.</w:t>
      </w:r>
    </w:p>
    <w:p w14:paraId="01F953FB" w14:textId="009E9C95" w:rsidR="00AE40EC" w:rsidRPr="00AE40EC" w:rsidRDefault="00AE40EC" w:rsidP="00AE40EC">
      <w:pPr>
        <w:spacing w:after="27" w:line="259" w:lineRule="auto"/>
        <w:ind w:left="14"/>
        <w:rPr>
          <w:rFonts w:ascii="Verdana" w:hAnsi="Verdana"/>
        </w:rPr>
      </w:pPr>
    </w:p>
    <w:p w14:paraId="55176D9E" w14:textId="055B12B7" w:rsidR="00AE40EC" w:rsidRPr="00AE40EC" w:rsidRDefault="00AE40EC" w:rsidP="00AE40EC">
      <w:pPr>
        <w:spacing w:after="27" w:line="259" w:lineRule="auto"/>
        <w:ind w:left="14"/>
        <w:rPr>
          <w:rFonts w:ascii="Verdana" w:hAnsi="Verdana"/>
          <w:b/>
          <w:bCs/>
        </w:rPr>
      </w:pPr>
      <w:r w:rsidRPr="00AE40EC">
        <w:rPr>
          <w:rFonts w:ascii="Verdana" w:hAnsi="Verdana"/>
          <w:b/>
          <w:bCs/>
        </w:rPr>
        <w:lastRenderedPageBreak/>
        <w:t>Right to Restrict Processing</w:t>
      </w:r>
    </w:p>
    <w:p w14:paraId="7ED53165" w14:textId="77777777" w:rsidR="00AE40EC" w:rsidRPr="00AE40EC" w:rsidRDefault="00AE40EC" w:rsidP="00AE40EC">
      <w:pPr>
        <w:spacing w:after="27" w:line="259" w:lineRule="auto"/>
        <w:ind w:left="14"/>
        <w:rPr>
          <w:rFonts w:ascii="Verdana" w:hAnsi="Verdana"/>
        </w:rPr>
      </w:pPr>
      <w:r w:rsidRPr="00AE40EC">
        <w:rPr>
          <w:rFonts w:ascii="Verdana" w:hAnsi="Verdana"/>
        </w:rPr>
        <w:t>You can ask us to limit how we use your personal data. This means we can still store it, but not use it further. This might apply if:</w:t>
      </w:r>
    </w:p>
    <w:p w14:paraId="53D4EF38" w14:textId="77777777" w:rsidR="00AE40EC" w:rsidRPr="00AE40EC" w:rsidRDefault="00AE40EC" w:rsidP="00F71B6A">
      <w:pPr>
        <w:numPr>
          <w:ilvl w:val="0"/>
          <w:numId w:val="16"/>
        </w:numPr>
        <w:spacing w:after="27" w:line="259" w:lineRule="auto"/>
        <w:rPr>
          <w:rFonts w:ascii="Verdana" w:hAnsi="Verdana"/>
        </w:rPr>
      </w:pPr>
      <w:r w:rsidRPr="00AE40EC">
        <w:rPr>
          <w:rFonts w:ascii="Verdana" w:hAnsi="Verdana"/>
        </w:rPr>
        <w:t>You contest the accuracy of the data,</w:t>
      </w:r>
    </w:p>
    <w:p w14:paraId="2AEA172E" w14:textId="77777777" w:rsidR="00AE40EC" w:rsidRPr="00AE40EC" w:rsidRDefault="00AE40EC" w:rsidP="00F71B6A">
      <w:pPr>
        <w:numPr>
          <w:ilvl w:val="0"/>
          <w:numId w:val="16"/>
        </w:numPr>
        <w:spacing w:after="27" w:line="259" w:lineRule="auto"/>
        <w:rPr>
          <w:rFonts w:ascii="Verdana" w:hAnsi="Verdana"/>
        </w:rPr>
      </w:pPr>
      <w:r w:rsidRPr="00AE40EC">
        <w:rPr>
          <w:rFonts w:ascii="Verdana" w:hAnsi="Verdana"/>
        </w:rPr>
        <w:t>You believe the processing is unlawful, or</w:t>
      </w:r>
    </w:p>
    <w:p w14:paraId="7187FF66" w14:textId="77777777" w:rsidR="00AE40EC" w:rsidRPr="00AE40EC" w:rsidRDefault="00AE40EC" w:rsidP="00F71B6A">
      <w:pPr>
        <w:numPr>
          <w:ilvl w:val="0"/>
          <w:numId w:val="16"/>
        </w:numPr>
        <w:spacing w:after="27" w:line="259" w:lineRule="auto"/>
        <w:rPr>
          <w:rFonts w:ascii="Verdana" w:hAnsi="Verdana"/>
        </w:rPr>
      </w:pPr>
      <w:r w:rsidRPr="00AE40EC">
        <w:rPr>
          <w:rFonts w:ascii="Verdana" w:hAnsi="Verdana"/>
        </w:rPr>
        <w:t>You object to the data being used.</w:t>
      </w:r>
    </w:p>
    <w:p w14:paraId="095DD508" w14:textId="5FE9C1C4" w:rsidR="00AE40EC" w:rsidRPr="00AE40EC" w:rsidRDefault="00AE40EC" w:rsidP="00AE40EC">
      <w:pPr>
        <w:spacing w:after="27" w:line="259" w:lineRule="auto"/>
        <w:ind w:left="14"/>
        <w:rPr>
          <w:rFonts w:ascii="Verdana" w:hAnsi="Verdana"/>
        </w:rPr>
      </w:pPr>
    </w:p>
    <w:p w14:paraId="6FC259D0" w14:textId="0A3DF134" w:rsidR="00AE40EC" w:rsidRPr="00AE40EC" w:rsidRDefault="00AE40EC" w:rsidP="00AE40EC">
      <w:pPr>
        <w:spacing w:after="27" w:line="259" w:lineRule="auto"/>
        <w:ind w:left="14"/>
        <w:rPr>
          <w:rFonts w:ascii="Verdana" w:hAnsi="Verdana"/>
          <w:b/>
          <w:bCs/>
        </w:rPr>
      </w:pPr>
      <w:r w:rsidRPr="00AE40EC">
        <w:rPr>
          <w:rFonts w:ascii="Verdana" w:hAnsi="Verdana"/>
          <w:b/>
          <w:bCs/>
        </w:rPr>
        <w:t>Right to Data Portability</w:t>
      </w:r>
    </w:p>
    <w:p w14:paraId="0DFC6C76" w14:textId="77777777" w:rsidR="00AE40EC" w:rsidRPr="00AE40EC" w:rsidRDefault="00AE40EC" w:rsidP="00AE40EC">
      <w:pPr>
        <w:spacing w:after="27" w:line="259" w:lineRule="auto"/>
        <w:ind w:left="14"/>
        <w:rPr>
          <w:rFonts w:ascii="Verdana" w:hAnsi="Verdana"/>
        </w:rPr>
      </w:pPr>
      <w:r w:rsidRPr="00AE40EC">
        <w:rPr>
          <w:rFonts w:ascii="Verdana" w:hAnsi="Verdana"/>
        </w:rPr>
        <w:t>For data that you have provided to us directly and that we process using automated means with your consent or under contract, you have the right to request that the data be transferred to another organisation in a machine-readable format.</w:t>
      </w:r>
    </w:p>
    <w:p w14:paraId="27D9B3ED" w14:textId="20106C07" w:rsidR="00AE40EC" w:rsidRPr="00AE40EC" w:rsidRDefault="00AE40EC" w:rsidP="00AE40EC">
      <w:pPr>
        <w:spacing w:after="27" w:line="259" w:lineRule="auto"/>
        <w:ind w:left="14"/>
        <w:rPr>
          <w:rFonts w:ascii="Verdana" w:hAnsi="Verdana"/>
        </w:rPr>
      </w:pPr>
    </w:p>
    <w:p w14:paraId="65D84265" w14:textId="15EB9849" w:rsidR="00AE40EC" w:rsidRPr="00AE40EC" w:rsidRDefault="00AE40EC" w:rsidP="00AE40EC">
      <w:pPr>
        <w:spacing w:after="27" w:line="259" w:lineRule="auto"/>
        <w:ind w:left="14"/>
        <w:rPr>
          <w:rFonts w:ascii="Verdana" w:hAnsi="Verdana"/>
          <w:b/>
          <w:bCs/>
        </w:rPr>
      </w:pPr>
      <w:r w:rsidRPr="00AE40EC">
        <w:rPr>
          <w:rFonts w:ascii="Verdana" w:hAnsi="Verdana"/>
          <w:b/>
          <w:bCs/>
        </w:rPr>
        <w:t>Right to Object</w:t>
      </w:r>
    </w:p>
    <w:p w14:paraId="3477F87B" w14:textId="77777777" w:rsidR="00AE40EC" w:rsidRPr="00AE40EC" w:rsidRDefault="00AE40EC" w:rsidP="00AE40EC">
      <w:pPr>
        <w:spacing w:after="27" w:line="259" w:lineRule="auto"/>
        <w:ind w:left="14"/>
        <w:rPr>
          <w:rFonts w:ascii="Verdana" w:hAnsi="Verdana"/>
        </w:rPr>
      </w:pPr>
      <w:r w:rsidRPr="00AE40EC">
        <w:rPr>
          <w:rFonts w:ascii="Verdana" w:hAnsi="Verdana"/>
        </w:rPr>
        <w:t>You have the right to object to the processing of your personal data where it is:</w:t>
      </w:r>
    </w:p>
    <w:p w14:paraId="79844DB6" w14:textId="77777777" w:rsidR="00AE40EC" w:rsidRPr="00AE40EC" w:rsidRDefault="00AE40EC" w:rsidP="00F71B6A">
      <w:pPr>
        <w:numPr>
          <w:ilvl w:val="0"/>
          <w:numId w:val="17"/>
        </w:numPr>
        <w:spacing w:after="27" w:line="259" w:lineRule="auto"/>
        <w:rPr>
          <w:rFonts w:ascii="Verdana" w:hAnsi="Verdana"/>
        </w:rPr>
      </w:pPr>
      <w:r w:rsidRPr="00AE40EC">
        <w:rPr>
          <w:rFonts w:ascii="Verdana" w:hAnsi="Verdana"/>
        </w:rPr>
        <w:t>Being used for direct marketing (we do not do this),</w:t>
      </w:r>
    </w:p>
    <w:p w14:paraId="63A646CF" w14:textId="77777777" w:rsidR="00AE40EC" w:rsidRPr="00AE40EC" w:rsidRDefault="00AE40EC" w:rsidP="00F71B6A">
      <w:pPr>
        <w:numPr>
          <w:ilvl w:val="0"/>
          <w:numId w:val="17"/>
        </w:numPr>
        <w:spacing w:after="27" w:line="259" w:lineRule="auto"/>
        <w:rPr>
          <w:rFonts w:ascii="Verdana" w:hAnsi="Verdana"/>
        </w:rPr>
      </w:pPr>
      <w:r w:rsidRPr="00AE40EC">
        <w:rPr>
          <w:rFonts w:ascii="Verdana" w:hAnsi="Verdana"/>
        </w:rPr>
        <w:t>Being processed under the lawful basis of public task or legitimate interests, and</w:t>
      </w:r>
    </w:p>
    <w:p w14:paraId="7CF7719A" w14:textId="77777777" w:rsidR="00AE40EC" w:rsidRPr="00AE40EC" w:rsidRDefault="00AE40EC" w:rsidP="00F71B6A">
      <w:pPr>
        <w:numPr>
          <w:ilvl w:val="0"/>
          <w:numId w:val="17"/>
        </w:numPr>
        <w:spacing w:after="27" w:line="259" w:lineRule="auto"/>
        <w:rPr>
          <w:rFonts w:ascii="Verdana" w:hAnsi="Verdana"/>
        </w:rPr>
      </w:pPr>
      <w:r w:rsidRPr="00AE40EC">
        <w:rPr>
          <w:rFonts w:ascii="Verdana" w:hAnsi="Verdana"/>
        </w:rPr>
        <w:t>You believe there are compelling grounds to stop the processing.</w:t>
      </w:r>
    </w:p>
    <w:p w14:paraId="3BCE0B32" w14:textId="23982D59" w:rsidR="00AE40EC" w:rsidRPr="00AE40EC" w:rsidRDefault="00AE40EC" w:rsidP="00AE40EC">
      <w:pPr>
        <w:spacing w:after="27" w:line="259" w:lineRule="auto"/>
        <w:ind w:left="14"/>
        <w:rPr>
          <w:rFonts w:ascii="Verdana" w:hAnsi="Verdana"/>
        </w:rPr>
      </w:pPr>
    </w:p>
    <w:p w14:paraId="6A904684" w14:textId="3E1DBD15" w:rsidR="00AE40EC" w:rsidRPr="00AE40EC" w:rsidRDefault="00AE40EC" w:rsidP="00AE40EC">
      <w:pPr>
        <w:spacing w:after="27" w:line="259" w:lineRule="auto"/>
        <w:ind w:left="14"/>
        <w:rPr>
          <w:rFonts w:ascii="Verdana" w:hAnsi="Verdana"/>
          <w:b/>
          <w:bCs/>
        </w:rPr>
      </w:pPr>
      <w:r w:rsidRPr="00AE40EC">
        <w:rPr>
          <w:rFonts w:ascii="Verdana" w:hAnsi="Verdana"/>
          <w:b/>
          <w:bCs/>
        </w:rPr>
        <w:t>Rights Related to Automated Decision-Making</w:t>
      </w:r>
    </w:p>
    <w:p w14:paraId="3BEE2F7D" w14:textId="25BB5A8A" w:rsidR="00AE40EC" w:rsidRPr="00AE40EC" w:rsidRDefault="00AE40EC" w:rsidP="00AE40EC">
      <w:pPr>
        <w:spacing w:after="27" w:line="259" w:lineRule="auto"/>
        <w:ind w:left="14"/>
        <w:rPr>
          <w:rFonts w:ascii="Verdana" w:hAnsi="Verdana"/>
        </w:rPr>
      </w:pPr>
      <w:r w:rsidRPr="00AE40EC">
        <w:rPr>
          <w:rFonts w:ascii="Verdana" w:hAnsi="Verdana"/>
        </w:rPr>
        <w:t xml:space="preserve">You have the right not to be subject to decisions made solely by automated means (without human involvement) that could have a significant effect on you. </w:t>
      </w:r>
    </w:p>
    <w:p w14:paraId="3BA099B7" w14:textId="09D0A009" w:rsidR="00AE40EC" w:rsidRPr="00AE40EC" w:rsidRDefault="00AE40EC" w:rsidP="00AE40EC">
      <w:pPr>
        <w:spacing w:after="27" w:line="259" w:lineRule="auto"/>
        <w:ind w:left="14"/>
        <w:rPr>
          <w:rFonts w:ascii="Verdana" w:hAnsi="Verdana"/>
        </w:rPr>
      </w:pPr>
    </w:p>
    <w:p w14:paraId="1B35CA03" w14:textId="310D00F7" w:rsidR="00AE40EC" w:rsidRPr="00AE40EC" w:rsidRDefault="00AE40EC" w:rsidP="00AE40EC">
      <w:pPr>
        <w:spacing w:after="27" w:line="259" w:lineRule="auto"/>
        <w:ind w:left="14"/>
        <w:rPr>
          <w:rFonts w:ascii="Verdana" w:hAnsi="Verdana"/>
          <w:b/>
          <w:bCs/>
        </w:rPr>
      </w:pPr>
      <w:r w:rsidRPr="00AE40EC">
        <w:rPr>
          <w:rFonts w:ascii="Verdana" w:hAnsi="Verdana"/>
          <w:b/>
          <w:bCs/>
        </w:rPr>
        <w:t>Right to Withdraw Consent</w:t>
      </w:r>
    </w:p>
    <w:p w14:paraId="7993A855" w14:textId="77777777" w:rsidR="00AE40EC" w:rsidRPr="00AE40EC" w:rsidRDefault="00AE40EC" w:rsidP="00AE40EC">
      <w:pPr>
        <w:spacing w:after="27" w:line="259" w:lineRule="auto"/>
        <w:ind w:left="14"/>
        <w:rPr>
          <w:rFonts w:ascii="Verdana" w:hAnsi="Verdana"/>
        </w:rPr>
      </w:pPr>
      <w:r w:rsidRPr="00AE40EC">
        <w:rPr>
          <w:rFonts w:ascii="Verdana" w:hAnsi="Verdana"/>
        </w:rPr>
        <w:t>Where we rely on your consent to process data, you have the right to withdraw that consent at any time. This will not affect any processing already carried out based on your consent.</w:t>
      </w:r>
    </w:p>
    <w:p w14:paraId="30ADBD84" w14:textId="29B1171E" w:rsidR="00AE40EC" w:rsidRPr="00AE40EC" w:rsidRDefault="00AE40EC" w:rsidP="00AE40EC">
      <w:pPr>
        <w:spacing w:after="27" w:line="259" w:lineRule="auto"/>
        <w:ind w:left="14"/>
        <w:rPr>
          <w:rFonts w:ascii="Verdana" w:hAnsi="Verdana"/>
        </w:rPr>
      </w:pPr>
    </w:p>
    <w:p w14:paraId="144C3584" w14:textId="5AEAD4F4" w:rsidR="00AE40EC" w:rsidRPr="00AE40EC" w:rsidRDefault="00AE40EC" w:rsidP="00AE40EC">
      <w:pPr>
        <w:spacing w:after="27" w:line="259" w:lineRule="auto"/>
        <w:ind w:left="14"/>
        <w:rPr>
          <w:rFonts w:ascii="Verdana" w:hAnsi="Verdana"/>
          <w:b/>
          <w:bCs/>
        </w:rPr>
      </w:pPr>
      <w:r w:rsidRPr="00AE40EC">
        <w:rPr>
          <w:rFonts w:ascii="Verdana" w:hAnsi="Verdana"/>
          <w:b/>
          <w:bCs/>
        </w:rPr>
        <w:t>Making a Request</w:t>
      </w:r>
    </w:p>
    <w:p w14:paraId="4AADC425" w14:textId="77777777" w:rsidR="00AE40EC" w:rsidRPr="00AE40EC" w:rsidRDefault="00AE40EC" w:rsidP="00AE40EC">
      <w:pPr>
        <w:spacing w:after="27" w:line="259" w:lineRule="auto"/>
        <w:ind w:left="14"/>
        <w:rPr>
          <w:rFonts w:ascii="Verdana" w:hAnsi="Verdana"/>
        </w:rPr>
      </w:pPr>
      <w:r w:rsidRPr="00AE40EC">
        <w:rPr>
          <w:rFonts w:ascii="Verdana" w:hAnsi="Verdana"/>
        </w:rPr>
        <w:t>If you would like to exercise any of these rights, please contact the school in writing. You can contact the Headteacher or our Data Protection Officer using the details in the "Contact" section of this notice.</w:t>
      </w:r>
    </w:p>
    <w:p w14:paraId="074AAC51" w14:textId="77777777" w:rsidR="00AE40EC" w:rsidRPr="00AE40EC" w:rsidRDefault="00AE40EC" w:rsidP="00AE40EC">
      <w:pPr>
        <w:spacing w:after="27" w:line="259" w:lineRule="auto"/>
        <w:ind w:left="14"/>
        <w:rPr>
          <w:rFonts w:ascii="Verdana" w:hAnsi="Verdana"/>
        </w:rPr>
      </w:pPr>
      <w:r w:rsidRPr="00AE40EC">
        <w:rPr>
          <w:rFonts w:ascii="Verdana" w:hAnsi="Verdana"/>
        </w:rPr>
        <w:t>We will respond to your request within one calendar month, as required by law. In some cases, we may ask for additional information to confirm your identity before fulfilling your request.</w:t>
      </w:r>
    </w:p>
    <w:p w14:paraId="212FA57C" w14:textId="77777777" w:rsidR="001264D8" w:rsidRDefault="001264D8" w:rsidP="001264D8">
      <w:pPr>
        <w:spacing w:after="27" w:line="259" w:lineRule="auto"/>
        <w:ind w:left="14"/>
        <w:rPr>
          <w:rFonts w:ascii="Verdana" w:hAnsi="Verdana"/>
        </w:rPr>
      </w:pPr>
    </w:p>
    <w:p w14:paraId="2ECC49FA" w14:textId="77777777" w:rsidR="001264D8" w:rsidRPr="001264D8" w:rsidRDefault="001264D8" w:rsidP="001264D8">
      <w:pPr>
        <w:spacing w:after="0" w:line="240" w:lineRule="auto"/>
        <w:rPr>
          <w:rFonts w:ascii="Verdana" w:eastAsia="Times New Roman" w:hAnsi="Verdana" w:cs="Segoe UI"/>
          <w:color w:val="222A35" w:themeColor="text2" w:themeShade="80"/>
          <w:lang w:eastAsia="en-GB"/>
        </w:rPr>
      </w:pPr>
    </w:p>
    <w:tbl>
      <w:tblPr>
        <w:tblStyle w:val="GridTable4-Accent3"/>
        <w:tblW w:w="4673" w:type="dxa"/>
        <w:tblLook w:val="04A0" w:firstRow="1" w:lastRow="0" w:firstColumn="1" w:lastColumn="0" w:noHBand="0" w:noVBand="1"/>
      </w:tblPr>
      <w:tblGrid>
        <w:gridCol w:w="4673"/>
      </w:tblGrid>
      <w:tr w:rsidR="001264D8" w:rsidRPr="001264D8" w14:paraId="7B7AC75B" w14:textId="77777777" w:rsidTr="00B44CE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6E3ED4E8" w14:textId="58CE480B" w:rsidR="001264D8" w:rsidRPr="001264D8" w:rsidRDefault="001264D8" w:rsidP="00B44CE4">
            <w:pPr>
              <w:pStyle w:val="Heading2"/>
              <w:outlineLvl w:val="1"/>
              <w:rPr>
                <w:rFonts w:ascii="Verdana" w:hAnsi="Verdana"/>
                <w:b w:val="0"/>
                <w:bCs w:val="0"/>
              </w:rPr>
            </w:pPr>
            <w:bookmarkStart w:id="9" w:name="_Toc44510788"/>
            <w:r w:rsidRPr="001264D8">
              <w:rPr>
                <w:rFonts w:ascii="Verdana" w:hAnsi="Verdana"/>
                <w:b w:val="0"/>
                <w:bCs w:val="0"/>
                <w:color w:val="FFFFFF" w:themeColor="background1"/>
              </w:rPr>
              <w:t>Contact</w:t>
            </w:r>
            <w:bookmarkEnd w:id="9"/>
          </w:p>
        </w:tc>
      </w:tr>
    </w:tbl>
    <w:p w14:paraId="2AFFB4EA" w14:textId="77777777" w:rsidR="001264D8" w:rsidRPr="001264D8" w:rsidRDefault="001264D8" w:rsidP="001264D8"/>
    <w:p w14:paraId="469A7309" w14:textId="77777777" w:rsidR="001264D8" w:rsidRDefault="001264D8" w:rsidP="001264D8">
      <w:pPr>
        <w:rPr>
          <w:rFonts w:ascii="Verdana" w:hAnsi="Verdana"/>
        </w:rPr>
      </w:pPr>
      <w:r w:rsidRPr="001264D8">
        <w:rPr>
          <w:rFonts w:ascii="Verdana" w:hAnsi="Verdana"/>
        </w:rPr>
        <w:t>If you would like to discuss anything in this privacy notice, please</w:t>
      </w:r>
      <w:r w:rsidRPr="001264D8">
        <w:rPr>
          <w:rFonts w:ascii="Verdana" w:hAnsi="Verdana"/>
          <w:color w:val="FF0000"/>
        </w:rPr>
        <w:t xml:space="preserve"> </w:t>
      </w:r>
      <w:r w:rsidRPr="001264D8">
        <w:rPr>
          <w:rFonts w:ascii="Verdana" w:hAnsi="Verdana"/>
        </w:rPr>
        <w:t>contact:</w:t>
      </w:r>
    </w:p>
    <w:p w14:paraId="2E3BF34B" w14:textId="77777777" w:rsidR="001264D8" w:rsidRDefault="001264D8" w:rsidP="001264D8">
      <w:pPr>
        <w:spacing w:after="0" w:line="259" w:lineRule="auto"/>
        <w:ind w:left="14"/>
        <w:rPr>
          <w:rFonts w:ascii="Verdana" w:hAnsi="Verdana"/>
        </w:rPr>
      </w:pPr>
    </w:p>
    <w:p w14:paraId="3C706C82" w14:textId="624541B0" w:rsidR="001264D8" w:rsidRDefault="001264D8" w:rsidP="001264D8">
      <w:pPr>
        <w:spacing w:after="6"/>
        <w:rPr>
          <w:rFonts w:ascii="Verdana" w:hAnsi="Verdana"/>
        </w:rPr>
      </w:pPr>
      <w:r w:rsidRPr="001264D8">
        <w:rPr>
          <w:rFonts w:ascii="Verdana" w:hAnsi="Verdana"/>
        </w:rPr>
        <w:lastRenderedPageBreak/>
        <w:t>Head Teacher</w:t>
      </w:r>
      <w:r>
        <w:rPr>
          <w:rFonts w:ascii="Verdana" w:hAnsi="Verdana"/>
        </w:rPr>
        <w:t>:</w:t>
      </w:r>
      <w:r w:rsidR="00AA393E">
        <w:rPr>
          <w:rFonts w:ascii="Verdana" w:hAnsi="Verdana"/>
        </w:rPr>
        <w:t xml:space="preserve"> </w:t>
      </w:r>
      <w:r w:rsidR="00560F74">
        <w:rPr>
          <w:rFonts w:ascii="Verdana" w:hAnsi="Verdana"/>
        </w:rPr>
        <w:t>Helen Roebuck</w:t>
      </w:r>
    </w:p>
    <w:p w14:paraId="7A3BD42C" w14:textId="24748FFE" w:rsidR="001264D8" w:rsidRPr="001264D8" w:rsidRDefault="001264D8" w:rsidP="001264D8">
      <w:pPr>
        <w:spacing w:after="6"/>
        <w:rPr>
          <w:rFonts w:ascii="Verdana" w:hAnsi="Verdana"/>
        </w:rPr>
      </w:pPr>
      <w:r>
        <w:rPr>
          <w:rFonts w:ascii="Verdana" w:hAnsi="Verdana"/>
        </w:rPr>
        <w:t>Telephone:</w:t>
      </w:r>
      <w:r>
        <w:rPr>
          <w:rFonts w:ascii="Verdana" w:hAnsi="Verdana"/>
        </w:rPr>
        <w:tab/>
      </w:r>
      <w:r w:rsidR="00560F74">
        <w:rPr>
          <w:rFonts w:ascii="Verdana" w:hAnsi="Verdana"/>
        </w:rPr>
        <w:t>01332 662695</w:t>
      </w:r>
      <w:r>
        <w:rPr>
          <w:rFonts w:ascii="Verdana" w:hAnsi="Verdana"/>
        </w:rPr>
        <w:tab/>
      </w:r>
      <w:r>
        <w:rPr>
          <w:rFonts w:ascii="Verdana" w:hAnsi="Verdana"/>
        </w:rPr>
        <w:tab/>
      </w:r>
      <w:r>
        <w:rPr>
          <w:rFonts w:ascii="Verdana" w:hAnsi="Verdana"/>
        </w:rPr>
        <w:tab/>
      </w:r>
      <w:r>
        <w:rPr>
          <w:rFonts w:ascii="Verdana" w:hAnsi="Verdana"/>
        </w:rPr>
        <w:tab/>
      </w:r>
    </w:p>
    <w:p w14:paraId="64479EBB" w14:textId="60D8B8D3" w:rsidR="001264D8" w:rsidRPr="001264D8" w:rsidRDefault="001264D8" w:rsidP="001264D8">
      <w:pPr>
        <w:spacing w:after="6"/>
        <w:rPr>
          <w:rFonts w:ascii="Verdana" w:hAnsi="Verdana"/>
        </w:rPr>
      </w:pPr>
      <w:r w:rsidRPr="001264D8">
        <w:rPr>
          <w:rFonts w:ascii="Verdana" w:hAnsi="Verdana"/>
        </w:rPr>
        <w:t>The School Data Protection Officer:</w:t>
      </w:r>
      <w:r w:rsidR="00560F74">
        <w:rPr>
          <w:rFonts w:ascii="Verdana" w:hAnsi="Verdana"/>
        </w:rPr>
        <w:t xml:space="preserve"> Derbyshire Education Data Hub</w:t>
      </w:r>
    </w:p>
    <w:p w14:paraId="3C2781AA" w14:textId="6AF873ED" w:rsidR="001264D8" w:rsidRPr="001264D8" w:rsidRDefault="001264D8" w:rsidP="001264D8">
      <w:pPr>
        <w:spacing w:after="6"/>
        <w:rPr>
          <w:rFonts w:ascii="Verdana" w:hAnsi="Verdana"/>
        </w:rPr>
      </w:pPr>
      <w:r w:rsidRPr="001264D8">
        <w:rPr>
          <w:rFonts w:ascii="Verdana" w:eastAsiaTheme="majorEastAsia" w:hAnsi="Verdana" w:cstheme="majorBidi"/>
        </w:rPr>
        <w:t>Contact details of DPO:</w:t>
      </w:r>
      <w:r w:rsidR="00560F74" w:rsidRPr="00560F74">
        <w:rPr>
          <w:rFonts w:ascii="Aptos" w:hAnsi="Aptos"/>
          <w14:ligatures w14:val="standardContextual"/>
        </w:rPr>
        <w:t xml:space="preserve"> </w:t>
      </w:r>
      <w:r w:rsidR="00560F74">
        <w:rPr>
          <w:rFonts w:ascii="Aptos" w:hAnsi="Aptos"/>
          <w14:ligatures w14:val="standardContextual"/>
        </w:rPr>
        <w:t xml:space="preserve"> </w:t>
      </w:r>
      <w:r w:rsidR="00560F74" w:rsidRPr="00560F74">
        <w:rPr>
          <w:rFonts w:ascii="Verdana" w:hAnsi="Verdana"/>
          <w14:ligatures w14:val="standardContextual"/>
        </w:rPr>
        <w:t>01629 532888  </w:t>
      </w:r>
      <w:hyperlink r:id="rId74" w:history="1">
        <w:r w:rsidR="00560F74" w:rsidRPr="00560F74">
          <w:rPr>
            <w:rStyle w:val="Hyperlink"/>
            <w:rFonts w:ascii="Verdana" w:hAnsi="Verdana"/>
            <w14:ligatures w14:val="standardContextual"/>
          </w:rPr>
          <w:t>dpforschools@derbyshire.gov.uk</w:t>
        </w:r>
      </w:hyperlink>
      <w:r w:rsidRPr="00560F74">
        <w:rPr>
          <w:rFonts w:ascii="Verdana" w:hAnsi="Verdana"/>
        </w:rPr>
        <w:tab/>
      </w:r>
      <w:r>
        <w:rPr>
          <w:rFonts w:ascii="Verdana" w:hAnsi="Verdana"/>
        </w:rPr>
        <w:tab/>
      </w:r>
      <w:r>
        <w:rPr>
          <w:rFonts w:ascii="Verdana" w:hAnsi="Verdana"/>
        </w:rPr>
        <w:tab/>
      </w:r>
    </w:p>
    <w:p w14:paraId="049969F0" w14:textId="77777777" w:rsidR="001264D8" w:rsidRPr="001264D8" w:rsidRDefault="001264D8" w:rsidP="001264D8"/>
    <w:tbl>
      <w:tblPr>
        <w:tblStyle w:val="GridTable4-Accent3"/>
        <w:tblW w:w="4673" w:type="dxa"/>
        <w:tblLook w:val="04A0" w:firstRow="1" w:lastRow="0" w:firstColumn="1" w:lastColumn="0" w:noHBand="0" w:noVBand="1"/>
      </w:tblPr>
      <w:tblGrid>
        <w:gridCol w:w="4673"/>
      </w:tblGrid>
      <w:tr w:rsidR="008C1E69" w:rsidRPr="001264D8" w14:paraId="1493A0F9" w14:textId="77777777" w:rsidTr="00C57FDD">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5380F068" w14:textId="5B5C2C31" w:rsidR="008C1E69" w:rsidRPr="001264D8" w:rsidRDefault="00EA6244" w:rsidP="00503E0C">
            <w:pPr>
              <w:pStyle w:val="Heading2"/>
              <w:outlineLvl w:val="1"/>
              <w:rPr>
                <w:rFonts w:ascii="Verdana" w:hAnsi="Verdana"/>
                <w:b w:val="0"/>
                <w:bCs w:val="0"/>
                <w:sz w:val="24"/>
                <w:szCs w:val="24"/>
              </w:rPr>
            </w:pPr>
            <w:bookmarkStart w:id="10" w:name="_Toc44510789"/>
            <w:r w:rsidRPr="001264D8">
              <w:rPr>
                <w:rFonts w:ascii="Verdana" w:hAnsi="Verdana"/>
                <w:b w:val="0"/>
                <w:bCs w:val="0"/>
                <w:color w:val="FFFFFF" w:themeColor="background1"/>
              </w:rPr>
              <w:t xml:space="preserve">Report </w:t>
            </w:r>
            <w:r w:rsidR="00503E0C" w:rsidRPr="001264D8">
              <w:rPr>
                <w:rFonts w:ascii="Verdana" w:hAnsi="Verdana"/>
                <w:b w:val="0"/>
                <w:bCs w:val="0"/>
                <w:color w:val="FFFFFF" w:themeColor="background1"/>
              </w:rPr>
              <w:t>review and sign-off</w:t>
            </w:r>
            <w:bookmarkEnd w:id="10"/>
          </w:p>
        </w:tc>
      </w:tr>
    </w:tbl>
    <w:p w14:paraId="7E93261A" w14:textId="77777777" w:rsidR="008C1E69" w:rsidRPr="001264D8" w:rsidRDefault="008C1E69" w:rsidP="008C1E69">
      <w:pPr>
        <w:rPr>
          <w:rFonts w:ascii="Verdana" w:hAnsi="Verdana"/>
          <w:sz w:val="24"/>
          <w:szCs w:val="24"/>
        </w:rPr>
      </w:pPr>
    </w:p>
    <w:tbl>
      <w:tblPr>
        <w:tblStyle w:val="GridTable3-Accent3"/>
        <w:tblW w:w="9527" w:type="dxa"/>
        <w:tblInd w:w="5" w:type="dxa"/>
        <w:tblLayout w:type="fixed"/>
        <w:tblLook w:val="01E0" w:firstRow="1" w:lastRow="1" w:firstColumn="1" w:lastColumn="1" w:noHBand="0" w:noVBand="0"/>
      </w:tblPr>
      <w:tblGrid>
        <w:gridCol w:w="2127"/>
        <w:gridCol w:w="4220"/>
        <w:gridCol w:w="3180"/>
      </w:tblGrid>
      <w:tr w:rsidR="008C1E69" w:rsidRPr="001264D8" w14:paraId="7FB73514" w14:textId="77777777" w:rsidTr="001264D8">
        <w:trPr>
          <w:cnfStyle w:val="100000000000" w:firstRow="1" w:lastRow="0" w:firstColumn="0" w:lastColumn="0" w:oddVBand="0" w:evenVBand="0" w:oddHBand="0" w:evenHBand="0" w:firstRowFirstColumn="0" w:firstRowLastColumn="0" w:lastRowFirstColumn="0" w:lastRowLastColumn="0"/>
          <w:trHeight w:val="520"/>
        </w:trPr>
        <w:tc>
          <w:tcPr>
            <w:cnfStyle w:val="001000000100" w:firstRow="0" w:lastRow="0" w:firstColumn="1" w:lastColumn="0" w:oddVBand="0" w:evenVBand="0" w:oddHBand="0" w:evenHBand="0" w:firstRowFirstColumn="1" w:firstRowLastColumn="0" w:lastRowFirstColumn="0" w:lastRowLastColumn="0"/>
            <w:tcW w:w="2127" w:type="dxa"/>
          </w:tcPr>
          <w:p w14:paraId="76DDB1B9" w14:textId="77777777" w:rsidR="008C1E69" w:rsidRPr="001264D8" w:rsidRDefault="008C1E69" w:rsidP="008E190F">
            <w:pPr>
              <w:pStyle w:val="TableParagraph"/>
              <w:spacing w:before="121"/>
              <w:rPr>
                <w:b w:val="0"/>
              </w:rPr>
            </w:pPr>
            <w:r w:rsidRPr="001264D8">
              <w:rPr>
                <w:b w:val="0"/>
              </w:rPr>
              <w:t>Item</w:t>
            </w:r>
          </w:p>
        </w:tc>
        <w:tc>
          <w:tcPr>
            <w:cnfStyle w:val="000010000000" w:firstRow="0" w:lastRow="0" w:firstColumn="0" w:lastColumn="0" w:oddVBand="1" w:evenVBand="0" w:oddHBand="0" w:evenHBand="0" w:firstRowFirstColumn="0" w:firstRowLastColumn="0" w:lastRowFirstColumn="0" w:lastRowLastColumn="0"/>
            <w:tcW w:w="4220" w:type="dxa"/>
          </w:tcPr>
          <w:p w14:paraId="31F805E3" w14:textId="77777777" w:rsidR="008C1E69" w:rsidRPr="001264D8" w:rsidRDefault="008C1E69" w:rsidP="008E190F">
            <w:pPr>
              <w:pStyle w:val="TableParagraph"/>
              <w:spacing w:before="121"/>
              <w:ind w:left="108"/>
              <w:rPr>
                <w:b w:val="0"/>
              </w:rPr>
            </w:pPr>
            <w:r w:rsidRPr="001264D8">
              <w:rPr>
                <w:b w:val="0"/>
              </w:rPr>
              <w:t>Name/date</w:t>
            </w:r>
          </w:p>
        </w:tc>
        <w:tc>
          <w:tcPr>
            <w:cnfStyle w:val="000100001000" w:firstRow="0" w:lastRow="0" w:firstColumn="0" w:lastColumn="1" w:oddVBand="0" w:evenVBand="0" w:oddHBand="0" w:evenHBand="0" w:firstRowFirstColumn="0" w:firstRowLastColumn="1" w:lastRowFirstColumn="0" w:lastRowLastColumn="0"/>
            <w:tcW w:w="3180" w:type="dxa"/>
          </w:tcPr>
          <w:p w14:paraId="13069CBA" w14:textId="77777777" w:rsidR="008C1E69" w:rsidRPr="001264D8" w:rsidRDefault="008C1E69" w:rsidP="008E190F">
            <w:pPr>
              <w:pStyle w:val="TableParagraph"/>
              <w:spacing w:before="121"/>
              <w:rPr>
                <w:b w:val="0"/>
              </w:rPr>
            </w:pPr>
            <w:r w:rsidRPr="001264D8">
              <w:rPr>
                <w:b w:val="0"/>
              </w:rPr>
              <w:t>Notes</w:t>
            </w:r>
          </w:p>
        </w:tc>
      </w:tr>
      <w:tr w:rsidR="008C1E69" w:rsidRPr="001264D8" w14:paraId="23832150" w14:textId="77777777" w:rsidTr="001264D8">
        <w:trPr>
          <w:cnfStyle w:val="000000100000" w:firstRow="0" w:lastRow="0" w:firstColumn="0" w:lastColumn="0" w:oddVBand="0" w:evenVBand="0" w:oddHBand="1" w:evenHBand="0" w:firstRowFirstColumn="0" w:firstRowLastColumn="0" w:lastRowFirstColumn="0" w:lastRowLastColumn="0"/>
          <w:trHeight w:val="1407"/>
        </w:trPr>
        <w:tc>
          <w:tcPr>
            <w:cnfStyle w:val="001000000000" w:firstRow="0" w:lastRow="0" w:firstColumn="1" w:lastColumn="0" w:oddVBand="0" w:evenVBand="0" w:oddHBand="0" w:evenHBand="0" w:firstRowFirstColumn="0" w:firstRowLastColumn="0" w:lastRowFirstColumn="0" w:lastRowLastColumn="0"/>
            <w:tcW w:w="2127" w:type="dxa"/>
          </w:tcPr>
          <w:p w14:paraId="327C323C" w14:textId="0CA1E8E8" w:rsidR="008C1E69" w:rsidRPr="001264D8" w:rsidRDefault="001264D8" w:rsidP="008E190F">
            <w:pPr>
              <w:pStyle w:val="TableParagraph"/>
            </w:pPr>
            <w:r>
              <w:t>Report</w:t>
            </w:r>
            <w:r w:rsidR="008C1E69" w:rsidRPr="001264D8">
              <w:t xml:space="preserve"> approved by:</w:t>
            </w:r>
          </w:p>
        </w:tc>
        <w:tc>
          <w:tcPr>
            <w:cnfStyle w:val="000010000000" w:firstRow="0" w:lastRow="0" w:firstColumn="0" w:lastColumn="0" w:oddVBand="1" w:evenVBand="0" w:oddHBand="0" w:evenHBand="0" w:firstRowFirstColumn="0" w:firstRowLastColumn="0" w:lastRowFirstColumn="0" w:lastRowLastColumn="0"/>
            <w:tcW w:w="4220" w:type="dxa"/>
          </w:tcPr>
          <w:p w14:paraId="619FE5E9" w14:textId="21AC41AC" w:rsidR="008C1E69" w:rsidRPr="001264D8" w:rsidRDefault="00C3478C" w:rsidP="004A539B">
            <w:pPr>
              <w:pStyle w:val="TableParagraph"/>
            </w:pPr>
            <w:r w:rsidRPr="001264D8">
              <w:t xml:space="preserve">Head teacher </w:t>
            </w:r>
            <w:r w:rsidR="000C1266" w:rsidRPr="001264D8">
              <w:t xml:space="preserve">and Governing </w:t>
            </w:r>
            <w:r w:rsidR="008A60D4" w:rsidRPr="001264D8">
              <w:t>B</w:t>
            </w:r>
            <w:r w:rsidR="000C1266" w:rsidRPr="001264D8">
              <w:t>ody</w:t>
            </w:r>
          </w:p>
        </w:tc>
        <w:tc>
          <w:tcPr>
            <w:cnfStyle w:val="000100000000" w:firstRow="0" w:lastRow="0" w:firstColumn="0" w:lastColumn="1" w:oddVBand="0" w:evenVBand="0" w:oddHBand="0" w:evenHBand="0" w:firstRowFirstColumn="0" w:firstRowLastColumn="0" w:lastRowFirstColumn="0" w:lastRowLastColumn="0"/>
            <w:tcW w:w="3180" w:type="dxa"/>
          </w:tcPr>
          <w:p w14:paraId="4E440BBD" w14:textId="6860184F" w:rsidR="008C1E69" w:rsidRPr="001264D8" w:rsidRDefault="008C1E69" w:rsidP="004A539B">
            <w:pPr>
              <w:pStyle w:val="TableParagraph"/>
              <w:rPr>
                <w:i w:val="0"/>
                <w:iCs w:val="0"/>
              </w:rPr>
            </w:pPr>
          </w:p>
        </w:tc>
      </w:tr>
      <w:tr w:rsidR="008C1E69" w:rsidRPr="001264D8" w14:paraId="0F7BC7F7" w14:textId="77777777" w:rsidTr="001264D8">
        <w:trPr>
          <w:trHeight w:val="562"/>
        </w:trPr>
        <w:tc>
          <w:tcPr>
            <w:cnfStyle w:val="001000000000" w:firstRow="0" w:lastRow="0" w:firstColumn="1" w:lastColumn="0" w:oddVBand="0" w:evenVBand="0" w:oddHBand="0" w:evenHBand="0" w:firstRowFirstColumn="0" w:firstRowLastColumn="0" w:lastRowFirstColumn="0" w:lastRowLastColumn="0"/>
            <w:tcW w:w="2127" w:type="dxa"/>
          </w:tcPr>
          <w:p w14:paraId="78A1B0C2" w14:textId="2CD7E4D9" w:rsidR="008C1E69" w:rsidRPr="001264D8" w:rsidRDefault="00EA6244" w:rsidP="00EA6244">
            <w:pPr>
              <w:pStyle w:val="TableParagraph"/>
            </w:pPr>
            <w:r w:rsidRPr="001264D8">
              <w:t>Report date:</w:t>
            </w:r>
          </w:p>
        </w:tc>
        <w:tc>
          <w:tcPr>
            <w:cnfStyle w:val="000010000000" w:firstRow="0" w:lastRow="0" w:firstColumn="0" w:lastColumn="0" w:oddVBand="1" w:evenVBand="0" w:oddHBand="0" w:evenHBand="0" w:firstRowFirstColumn="0" w:firstRowLastColumn="0" w:lastRowFirstColumn="0" w:lastRowLastColumn="0"/>
            <w:tcW w:w="4220" w:type="dxa"/>
          </w:tcPr>
          <w:p w14:paraId="6E06F33E" w14:textId="416C3564" w:rsidR="008C1E69" w:rsidRPr="001264D8" w:rsidRDefault="008C1E69" w:rsidP="00EA6244">
            <w:pPr>
              <w:pStyle w:val="TableParagraph"/>
              <w:ind w:left="0"/>
            </w:pPr>
          </w:p>
        </w:tc>
        <w:tc>
          <w:tcPr>
            <w:cnfStyle w:val="000100000000" w:firstRow="0" w:lastRow="0" w:firstColumn="0" w:lastColumn="1" w:oddVBand="0" w:evenVBand="0" w:oddHBand="0" w:evenHBand="0" w:firstRowFirstColumn="0" w:firstRowLastColumn="0" w:lastRowFirstColumn="0" w:lastRowLastColumn="0"/>
            <w:tcW w:w="3180" w:type="dxa"/>
          </w:tcPr>
          <w:p w14:paraId="1BAE799A" w14:textId="6EC63FAD" w:rsidR="008C1E69" w:rsidRPr="001264D8" w:rsidRDefault="008C1E69" w:rsidP="00EA6244">
            <w:pPr>
              <w:pStyle w:val="TableParagraph"/>
              <w:rPr>
                <w:i w:val="0"/>
                <w:iCs w:val="0"/>
              </w:rPr>
            </w:pPr>
          </w:p>
        </w:tc>
      </w:tr>
      <w:tr w:rsidR="00EA6244" w:rsidRPr="001264D8" w14:paraId="0C912C64" w14:textId="77777777" w:rsidTr="001264D8">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127" w:type="dxa"/>
          </w:tcPr>
          <w:p w14:paraId="2700FCE6" w14:textId="5EC96CA2" w:rsidR="007137EE" w:rsidRPr="001264D8" w:rsidRDefault="00EA6244" w:rsidP="001264D8">
            <w:pPr>
              <w:pStyle w:val="TableParagraph"/>
              <w:rPr>
                <w:i w:val="0"/>
                <w:iCs w:val="0"/>
              </w:rPr>
            </w:pPr>
            <w:r w:rsidRPr="001264D8">
              <w:t>Next report date</w:t>
            </w:r>
          </w:p>
        </w:tc>
        <w:tc>
          <w:tcPr>
            <w:cnfStyle w:val="000010000000" w:firstRow="0" w:lastRow="0" w:firstColumn="0" w:lastColumn="0" w:oddVBand="1" w:evenVBand="0" w:oddHBand="0" w:evenHBand="0" w:firstRowFirstColumn="0" w:firstRowLastColumn="0" w:lastRowFirstColumn="0" w:lastRowLastColumn="0"/>
            <w:tcW w:w="4220" w:type="dxa"/>
          </w:tcPr>
          <w:p w14:paraId="6BF2D3A7" w14:textId="77777777" w:rsidR="00EA6244" w:rsidRPr="001264D8" w:rsidRDefault="00EA6244" w:rsidP="00EA6244">
            <w:pPr>
              <w:spacing w:before="120"/>
              <w:contextualSpacing/>
              <w:mirrorIndents/>
              <w:rPr>
                <w:rFonts w:ascii="Verdana" w:hAnsi="Verdana"/>
              </w:rPr>
            </w:pPr>
          </w:p>
        </w:tc>
        <w:tc>
          <w:tcPr>
            <w:cnfStyle w:val="000100000000" w:firstRow="0" w:lastRow="0" w:firstColumn="0" w:lastColumn="1" w:oddVBand="0" w:evenVBand="0" w:oddHBand="0" w:evenHBand="0" w:firstRowFirstColumn="0" w:firstRowLastColumn="0" w:lastRowFirstColumn="0" w:lastRowLastColumn="0"/>
            <w:tcW w:w="3180" w:type="dxa"/>
          </w:tcPr>
          <w:p w14:paraId="5DAE8E2D" w14:textId="77777777" w:rsidR="00EA6244" w:rsidRPr="001264D8" w:rsidRDefault="00EA6244" w:rsidP="00EA6244">
            <w:pPr>
              <w:pStyle w:val="TableParagraph"/>
            </w:pPr>
          </w:p>
        </w:tc>
      </w:tr>
      <w:tr w:rsidR="008C1E69" w:rsidRPr="001264D8" w14:paraId="6D6A25B1" w14:textId="77777777" w:rsidTr="001264D8">
        <w:trPr>
          <w:trHeight w:val="969"/>
        </w:trPr>
        <w:tc>
          <w:tcPr>
            <w:cnfStyle w:val="001000000000" w:firstRow="0" w:lastRow="0" w:firstColumn="1" w:lastColumn="0" w:oddVBand="0" w:evenVBand="0" w:oddHBand="0" w:evenHBand="0" w:firstRowFirstColumn="0" w:firstRowLastColumn="0" w:lastRowFirstColumn="0" w:lastRowLastColumn="0"/>
            <w:tcW w:w="2127" w:type="dxa"/>
          </w:tcPr>
          <w:p w14:paraId="1AB2F8FE" w14:textId="13AC7CCE" w:rsidR="008C1E69" w:rsidRPr="001264D8" w:rsidRDefault="008C1E69" w:rsidP="008E190F">
            <w:pPr>
              <w:pStyle w:val="TableParagraph"/>
            </w:pPr>
            <w:r w:rsidRPr="001264D8">
              <w:t>DPO advice:</w:t>
            </w:r>
          </w:p>
        </w:tc>
        <w:tc>
          <w:tcPr>
            <w:cnfStyle w:val="000010000000" w:firstRow="0" w:lastRow="0" w:firstColumn="0" w:lastColumn="0" w:oddVBand="1" w:evenVBand="0" w:oddHBand="0" w:evenHBand="0" w:firstRowFirstColumn="0" w:firstRowLastColumn="0" w:lastRowFirstColumn="0" w:lastRowLastColumn="0"/>
            <w:tcW w:w="4220" w:type="dxa"/>
          </w:tcPr>
          <w:p w14:paraId="1F8479D9" w14:textId="77777777" w:rsidR="00560F74" w:rsidRDefault="00560F74" w:rsidP="004A539B">
            <w:pPr>
              <w:pStyle w:val="TableParagraph"/>
              <w:rPr>
                <w:rFonts w:ascii="Aptos" w:hAnsi="Aptos"/>
                <w14:ligatures w14:val="standardContextual"/>
              </w:rPr>
            </w:pPr>
            <w:r>
              <w:rPr>
                <w:rFonts w:ascii="Aptos" w:hAnsi="Aptos"/>
                <w14:ligatures w14:val="standardContextual"/>
              </w:rPr>
              <w:t>01629 532888  </w:t>
            </w:r>
          </w:p>
          <w:p w14:paraId="5F06ECD5" w14:textId="576BF5F8" w:rsidR="008C1E69" w:rsidRPr="001264D8" w:rsidRDefault="00560F74" w:rsidP="004A539B">
            <w:pPr>
              <w:pStyle w:val="TableParagraph"/>
            </w:pPr>
            <w:hyperlink r:id="rId75" w:history="1">
              <w:r w:rsidRPr="004B1929">
                <w:rPr>
                  <w:rStyle w:val="Hyperlink"/>
                  <w:rFonts w:ascii="Aptos" w:hAnsi="Aptos"/>
                  <w14:ligatures w14:val="standardContextual"/>
                </w:rPr>
                <w:t>dpforschools@derbyshire.gov.uk</w:t>
              </w:r>
            </w:hyperlink>
          </w:p>
        </w:tc>
        <w:tc>
          <w:tcPr>
            <w:cnfStyle w:val="000100000000" w:firstRow="0" w:lastRow="0" w:firstColumn="0" w:lastColumn="1" w:oddVBand="0" w:evenVBand="0" w:oddHBand="0" w:evenHBand="0" w:firstRowFirstColumn="0" w:firstRowLastColumn="0" w:lastRowFirstColumn="0" w:lastRowLastColumn="0"/>
            <w:tcW w:w="3180" w:type="dxa"/>
          </w:tcPr>
          <w:p w14:paraId="27B888F0" w14:textId="0DA57D27" w:rsidR="008C1E69" w:rsidRPr="001264D8" w:rsidRDefault="008C1E69" w:rsidP="00EA6244">
            <w:pPr>
              <w:pStyle w:val="TableParagraph"/>
              <w:rPr>
                <w:i w:val="0"/>
                <w:iCs w:val="0"/>
              </w:rPr>
            </w:pPr>
          </w:p>
        </w:tc>
      </w:tr>
      <w:tr w:rsidR="008C1E69" w:rsidRPr="001264D8" w14:paraId="534481F3" w14:textId="77777777" w:rsidTr="001264D8">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2127" w:type="dxa"/>
          </w:tcPr>
          <w:p w14:paraId="77A9FC6C" w14:textId="77777777" w:rsidR="008C1E69" w:rsidRPr="001264D8" w:rsidRDefault="008C1E69" w:rsidP="00E63D1E">
            <w:pPr>
              <w:pStyle w:val="TableParagraph"/>
            </w:pPr>
            <w:r w:rsidRPr="001264D8">
              <w:t>DPO advice accepted or overruled by:</w:t>
            </w:r>
          </w:p>
        </w:tc>
        <w:tc>
          <w:tcPr>
            <w:cnfStyle w:val="000010000000" w:firstRow="0" w:lastRow="0" w:firstColumn="0" w:lastColumn="0" w:oddVBand="1" w:evenVBand="0" w:oddHBand="0" w:evenHBand="0" w:firstRowFirstColumn="0" w:firstRowLastColumn="0" w:lastRowFirstColumn="0" w:lastRowLastColumn="0"/>
            <w:tcW w:w="4220" w:type="dxa"/>
          </w:tcPr>
          <w:p w14:paraId="4F45A136" w14:textId="63C8139E" w:rsidR="008C1E69" w:rsidRPr="001264D8" w:rsidRDefault="00C3478C" w:rsidP="004A539B">
            <w:pPr>
              <w:pStyle w:val="TableParagraph"/>
            </w:pPr>
            <w:r w:rsidRPr="001264D8">
              <w:t xml:space="preserve">DPO advice </w:t>
            </w:r>
            <w:r w:rsidR="00F16A9E" w:rsidRPr="001264D8">
              <w:t xml:space="preserve">Accepted </w:t>
            </w:r>
          </w:p>
        </w:tc>
        <w:tc>
          <w:tcPr>
            <w:cnfStyle w:val="000100000000" w:firstRow="0" w:lastRow="0" w:firstColumn="0" w:lastColumn="1" w:oddVBand="0" w:evenVBand="0" w:oddHBand="0" w:evenHBand="0" w:firstRowFirstColumn="0" w:firstRowLastColumn="0" w:lastRowFirstColumn="0" w:lastRowLastColumn="0"/>
            <w:tcW w:w="3180" w:type="dxa"/>
          </w:tcPr>
          <w:p w14:paraId="3D4676B3" w14:textId="20BEF219" w:rsidR="008C1E69" w:rsidRPr="001264D8" w:rsidRDefault="008C1E69" w:rsidP="004A539B">
            <w:pPr>
              <w:pStyle w:val="TableParagraph"/>
              <w:ind w:right="458"/>
            </w:pPr>
            <w:bookmarkStart w:id="11" w:name="_GoBack"/>
            <w:bookmarkEnd w:id="11"/>
          </w:p>
        </w:tc>
      </w:tr>
      <w:tr w:rsidR="003D6733" w:rsidRPr="001264D8" w14:paraId="4A7C040E" w14:textId="77777777" w:rsidTr="001264D8">
        <w:trPr>
          <w:trHeight w:val="798"/>
        </w:trPr>
        <w:tc>
          <w:tcPr>
            <w:cnfStyle w:val="001000000000" w:firstRow="0" w:lastRow="0" w:firstColumn="1" w:lastColumn="0" w:oddVBand="0" w:evenVBand="0" w:oddHBand="0" w:evenHBand="0" w:firstRowFirstColumn="0" w:firstRowLastColumn="0" w:lastRowFirstColumn="0" w:lastRowLastColumn="0"/>
            <w:tcW w:w="2127" w:type="dxa"/>
          </w:tcPr>
          <w:p w14:paraId="1C39D81C" w14:textId="242F19C6" w:rsidR="003D6733" w:rsidRPr="001264D8" w:rsidRDefault="003D6733" w:rsidP="00E63D1E">
            <w:pPr>
              <w:pStyle w:val="TableParagraph"/>
            </w:pPr>
            <w:r w:rsidRPr="001264D8">
              <w:t>Head Teachers Name:</w:t>
            </w:r>
          </w:p>
        </w:tc>
        <w:tc>
          <w:tcPr>
            <w:cnfStyle w:val="000010000000" w:firstRow="0" w:lastRow="0" w:firstColumn="0" w:lastColumn="0" w:oddVBand="1" w:evenVBand="0" w:oddHBand="0" w:evenHBand="0" w:firstRowFirstColumn="0" w:firstRowLastColumn="0" w:lastRowFirstColumn="0" w:lastRowLastColumn="0"/>
            <w:tcW w:w="4220" w:type="dxa"/>
          </w:tcPr>
          <w:p w14:paraId="72246CEE" w14:textId="77777777" w:rsidR="003D6733" w:rsidRPr="001264D8" w:rsidRDefault="003D6733" w:rsidP="004A539B">
            <w:pPr>
              <w:pStyle w:val="TableParagraph"/>
            </w:pPr>
          </w:p>
        </w:tc>
        <w:tc>
          <w:tcPr>
            <w:cnfStyle w:val="000100000000" w:firstRow="0" w:lastRow="0" w:firstColumn="0" w:lastColumn="1" w:oddVBand="0" w:evenVBand="0" w:oddHBand="0" w:evenHBand="0" w:firstRowFirstColumn="0" w:firstRowLastColumn="0" w:lastRowFirstColumn="0" w:lastRowLastColumn="0"/>
            <w:tcW w:w="3180" w:type="dxa"/>
          </w:tcPr>
          <w:p w14:paraId="7A73E097" w14:textId="6EBD80A8" w:rsidR="003D6733" w:rsidRPr="001264D8" w:rsidRDefault="003D6733" w:rsidP="004A539B">
            <w:pPr>
              <w:pStyle w:val="TableParagraph"/>
              <w:ind w:right="458"/>
            </w:pPr>
            <w:r w:rsidRPr="001264D8">
              <w:t>Signed:</w:t>
            </w:r>
          </w:p>
        </w:tc>
      </w:tr>
      <w:tr w:rsidR="003D6733" w:rsidRPr="001264D8" w14:paraId="3AE63A18" w14:textId="77777777" w:rsidTr="001264D8">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2127" w:type="dxa"/>
          </w:tcPr>
          <w:p w14:paraId="6AFA6A32" w14:textId="0796680D" w:rsidR="003D6733" w:rsidRPr="001264D8" w:rsidRDefault="003D6733" w:rsidP="00E63D1E">
            <w:pPr>
              <w:pStyle w:val="TableParagraph"/>
            </w:pPr>
            <w:r w:rsidRPr="001264D8">
              <w:t>Chair of Governors Name:</w:t>
            </w:r>
          </w:p>
        </w:tc>
        <w:tc>
          <w:tcPr>
            <w:cnfStyle w:val="000010000000" w:firstRow="0" w:lastRow="0" w:firstColumn="0" w:lastColumn="0" w:oddVBand="1" w:evenVBand="0" w:oddHBand="0" w:evenHBand="0" w:firstRowFirstColumn="0" w:firstRowLastColumn="0" w:lastRowFirstColumn="0" w:lastRowLastColumn="0"/>
            <w:tcW w:w="4220" w:type="dxa"/>
          </w:tcPr>
          <w:p w14:paraId="23C90098" w14:textId="77777777" w:rsidR="003D6733" w:rsidRPr="001264D8" w:rsidRDefault="003D6733" w:rsidP="004A539B">
            <w:pPr>
              <w:pStyle w:val="TableParagraph"/>
            </w:pPr>
          </w:p>
        </w:tc>
        <w:tc>
          <w:tcPr>
            <w:cnfStyle w:val="000100000000" w:firstRow="0" w:lastRow="0" w:firstColumn="0" w:lastColumn="1" w:oddVBand="0" w:evenVBand="0" w:oddHBand="0" w:evenHBand="0" w:firstRowFirstColumn="0" w:firstRowLastColumn="0" w:lastRowFirstColumn="0" w:lastRowLastColumn="0"/>
            <w:tcW w:w="3180" w:type="dxa"/>
          </w:tcPr>
          <w:p w14:paraId="71288794" w14:textId="4578CB5E" w:rsidR="003D6733" w:rsidRPr="001264D8" w:rsidRDefault="003D6733" w:rsidP="004A539B">
            <w:pPr>
              <w:pStyle w:val="TableParagraph"/>
              <w:ind w:right="458"/>
            </w:pPr>
            <w:r w:rsidRPr="001264D8">
              <w:t>Signed</w:t>
            </w:r>
            <w:r w:rsidR="00E63D1E">
              <w:t>:</w:t>
            </w:r>
          </w:p>
        </w:tc>
      </w:tr>
      <w:tr w:rsidR="008C1E69" w:rsidRPr="001264D8" w14:paraId="00124232" w14:textId="77777777" w:rsidTr="001264D8">
        <w:trPr>
          <w:cnfStyle w:val="010000000000" w:firstRow="0" w:lastRow="1" w:firstColumn="0" w:lastColumn="0" w:oddVBand="0" w:evenVBand="0" w:oddHBand="0" w:evenHBand="0" w:firstRowFirstColumn="0" w:firstRowLastColumn="0" w:lastRowFirstColumn="0" w:lastRowLastColumn="0"/>
          <w:trHeight w:val="1812"/>
        </w:trPr>
        <w:tc>
          <w:tcPr>
            <w:cnfStyle w:val="001000000001" w:firstRow="0" w:lastRow="0" w:firstColumn="1" w:lastColumn="0" w:oddVBand="0" w:evenVBand="0" w:oddHBand="0" w:evenHBand="0" w:firstRowFirstColumn="0" w:firstRowLastColumn="0" w:lastRowFirstColumn="1" w:lastRowLastColumn="0"/>
            <w:tcW w:w="9527" w:type="dxa"/>
            <w:gridSpan w:val="3"/>
          </w:tcPr>
          <w:p w14:paraId="6B2E0B48" w14:textId="55528FC8" w:rsidR="003D6733" w:rsidRPr="001264D8" w:rsidRDefault="008C1E69" w:rsidP="003D6733">
            <w:pPr>
              <w:pStyle w:val="TableParagraph"/>
              <w:rPr>
                <w:b w:val="0"/>
                <w:bCs w:val="0"/>
                <w:i w:val="0"/>
                <w:iCs w:val="0"/>
              </w:rPr>
            </w:pPr>
            <w:r w:rsidRPr="001264D8">
              <w:t>Comments:</w:t>
            </w:r>
          </w:p>
          <w:p w14:paraId="063A27B7" w14:textId="25EFCF27" w:rsidR="003D6733" w:rsidRPr="001264D8" w:rsidRDefault="003D6733" w:rsidP="003D6733">
            <w:pPr>
              <w:pStyle w:val="TableParagraph"/>
              <w:ind w:left="0"/>
              <w:jc w:val="left"/>
              <w:rPr>
                <w:i w:val="0"/>
                <w:iCs w:val="0"/>
              </w:rPr>
            </w:pPr>
          </w:p>
        </w:tc>
      </w:tr>
    </w:tbl>
    <w:p w14:paraId="485A0DCC" w14:textId="4E9CEE37" w:rsidR="2A2B88F2" w:rsidRPr="001264D8" w:rsidRDefault="2A2B88F2" w:rsidP="2A2B88F2">
      <w:pPr>
        <w:rPr>
          <w:rFonts w:ascii="Verdana" w:hAnsi="Verdana"/>
          <w:sz w:val="24"/>
          <w:szCs w:val="24"/>
        </w:rPr>
      </w:pPr>
    </w:p>
    <w:sectPr w:rsidR="2A2B88F2" w:rsidRPr="001264D8" w:rsidSect="0030021E">
      <w:headerReference w:type="default" r:id="rId76"/>
      <w:footerReference w:type="default" r:id="rId7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D6121" w14:textId="77777777" w:rsidR="004F20CA" w:rsidRDefault="004F20CA" w:rsidP="00D64D4F">
      <w:pPr>
        <w:spacing w:after="0" w:line="240" w:lineRule="auto"/>
      </w:pPr>
      <w:r>
        <w:separator/>
      </w:r>
    </w:p>
  </w:endnote>
  <w:endnote w:type="continuationSeparator" w:id="0">
    <w:p w14:paraId="15C3236B" w14:textId="77777777" w:rsidR="004F20CA" w:rsidRDefault="004F20CA" w:rsidP="00D64D4F">
      <w:pPr>
        <w:spacing w:after="0" w:line="240" w:lineRule="auto"/>
      </w:pPr>
      <w:r>
        <w:continuationSeparator/>
      </w:r>
    </w:p>
  </w:endnote>
  <w:endnote w:type="continuationNotice" w:id="1">
    <w:p w14:paraId="7F5FCDE5" w14:textId="77777777" w:rsidR="004F20CA" w:rsidRDefault="004F20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3D078" w14:textId="3CEC7A7E" w:rsidR="004C77B3" w:rsidRDefault="004C77B3">
    <w:pPr>
      <w:pStyle w:val="Footer"/>
      <w:jc w:val="center"/>
      <w:rPr>
        <w:color w:val="4472C4" w:themeColor="accent1"/>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6488"/>
    </w:tblGrid>
    <w:tr w:rsidR="004C77B3" w14:paraId="7C8FDDC1" w14:textId="77777777" w:rsidTr="004C77B3">
      <w:tc>
        <w:tcPr>
          <w:tcW w:w="3005" w:type="dxa"/>
        </w:tcPr>
        <w:p w14:paraId="6886D7B3" w14:textId="5723F5C9" w:rsidR="004C77B3" w:rsidRPr="004C77B3" w:rsidRDefault="004C77B3">
          <w:pPr>
            <w:pStyle w:val="Footer"/>
            <w:rPr>
              <w:rFonts w:ascii="Verdana" w:hAnsi="Verdana"/>
              <w:sz w:val="18"/>
              <w:szCs w:val="18"/>
            </w:rPr>
          </w:pPr>
          <w:r w:rsidRPr="004C77B3">
            <w:rPr>
              <w:rFonts w:ascii="Verdana" w:hAnsi="Verdana"/>
              <w:color w:val="4472C4" w:themeColor="accent1"/>
              <w:sz w:val="18"/>
              <w:szCs w:val="18"/>
            </w:rPr>
            <w:t xml:space="preserve">Page </w:t>
          </w:r>
          <w:r w:rsidRPr="004C77B3">
            <w:rPr>
              <w:rFonts w:ascii="Verdana" w:hAnsi="Verdana"/>
              <w:color w:val="4472C4" w:themeColor="accent1"/>
              <w:sz w:val="18"/>
              <w:szCs w:val="18"/>
            </w:rPr>
            <w:fldChar w:fldCharType="begin"/>
          </w:r>
          <w:r w:rsidRPr="004C77B3">
            <w:rPr>
              <w:rFonts w:ascii="Verdana" w:hAnsi="Verdana"/>
              <w:color w:val="4472C4" w:themeColor="accent1"/>
              <w:sz w:val="18"/>
              <w:szCs w:val="18"/>
            </w:rPr>
            <w:instrText xml:space="preserve"> PAGE  \* Arabic  \* MERGEFORMAT </w:instrText>
          </w:r>
          <w:r w:rsidRPr="004C77B3">
            <w:rPr>
              <w:rFonts w:ascii="Verdana" w:hAnsi="Verdana"/>
              <w:color w:val="4472C4" w:themeColor="accent1"/>
              <w:sz w:val="18"/>
              <w:szCs w:val="18"/>
            </w:rPr>
            <w:fldChar w:fldCharType="separate"/>
          </w:r>
          <w:r w:rsidRPr="004C77B3">
            <w:rPr>
              <w:rFonts w:ascii="Verdana" w:hAnsi="Verdana"/>
              <w:color w:val="4472C4" w:themeColor="accent1"/>
              <w:sz w:val="18"/>
              <w:szCs w:val="18"/>
            </w:rPr>
            <w:t>2</w:t>
          </w:r>
          <w:r w:rsidRPr="004C77B3">
            <w:rPr>
              <w:rFonts w:ascii="Verdana" w:hAnsi="Verdana"/>
              <w:color w:val="4472C4" w:themeColor="accent1"/>
              <w:sz w:val="18"/>
              <w:szCs w:val="18"/>
            </w:rPr>
            <w:fldChar w:fldCharType="end"/>
          </w:r>
          <w:r w:rsidRPr="004C77B3">
            <w:rPr>
              <w:rFonts w:ascii="Verdana" w:hAnsi="Verdana"/>
              <w:color w:val="4472C4" w:themeColor="accent1"/>
              <w:sz w:val="18"/>
              <w:szCs w:val="18"/>
            </w:rPr>
            <w:t xml:space="preserve"> of </w:t>
          </w:r>
          <w:r w:rsidRPr="004C77B3">
            <w:rPr>
              <w:rFonts w:ascii="Verdana" w:hAnsi="Verdana"/>
              <w:color w:val="4472C4" w:themeColor="accent1"/>
              <w:sz w:val="18"/>
              <w:szCs w:val="18"/>
            </w:rPr>
            <w:fldChar w:fldCharType="begin"/>
          </w:r>
          <w:r w:rsidRPr="004C77B3">
            <w:rPr>
              <w:rFonts w:ascii="Verdana" w:hAnsi="Verdana"/>
              <w:color w:val="4472C4" w:themeColor="accent1"/>
              <w:sz w:val="18"/>
              <w:szCs w:val="18"/>
            </w:rPr>
            <w:instrText xml:space="preserve"> NUMPAGES  \* Arabic  \* MERGEFORMAT </w:instrText>
          </w:r>
          <w:r w:rsidRPr="004C77B3">
            <w:rPr>
              <w:rFonts w:ascii="Verdana" w:hAnsi="Verdana"/>
              <w:color w:val="4472C4" w:themeColor="accent1"/>
              <w:sz w:val="18"/>
              <w:szCs w:val="18"/>
            </w:rPr>
            <w:fldChar w:fldCharType="separate"/>
          </w:r>
          <w:r w:rsidRPr="004C77B3">
            <w:rPr>
              <w:rFonts w:ascii="Verdana" w:hAnsi="Verdana"/>
              <w:color w:val="4472C4" w:themeColor="accent1"/>
              <w:sz w:val="18"/>
              <w:szCs w:val="18"/>
            </w:rPr>
            <w:t>3</w:t>
          </w:r>
          <w:r w:rsidRPr="004C77B3">
            <w:rPr>
              <w:rFonts w:ascii="Verdana" w:hAnsi="Verdana"/>
              <w:color w:val="4472C4" w:themeColor="accent1"/>
              <w:sz w:val="18"/>
              <w:szCs w:val="18"/>
            </w:rPr>
            <w:fldChar w:fldCharType="end"/>
          </w:r>
        </w:p>
      </w:tc>
      <w:tc>
        <w:tcPr>
          <w:tcW w:w="6488" w:type="dxa"/>
        </w:tcPr>
        <w:p w14:paraId="6814AF24" w14:textId="3923B763" w:rsidR="004C77B3" w:rsidRPr="004C77B3" w:rsidRDefault="004C77B3" w:rsidP="004C77B3">
          <w:pPr>
            <w:pStyle w:val="Footer"/>
            <w:jc w:val="right"/>
            <w:rPr>
              <w:rFonts w:ascii="Verdana" w:hAnsi="Verdana"/>
              <w:sz w:val="18"/>
              <w:szCs w:val="18"/>
            </w:rPr>
          </w:pPr>
          <w:r w:rsidRPr="004C77B3">
            <w:rPr>
              <w:rFonts w:ascii="Verdana" w:hAnsi="Verdana"/>
              <w:sz w:val="18"/>
              <w:szCs w:val="18"/>
            </w:rPr>
            <w:t>GDPRiS</w:t>
          </w:r>
          <w:r w:rsidR="00C631E0">
            <w:rPr>
              <w:rFonts w:ascii="Verdana" w:hAnsi="Verdana"/>
              <w:sz w:val="18"/>
              <w:szCs w:val="18"/>
            </w:rPr>
            <w:t xml:space="preserve"> Privacy notice Template</w:t>
          </w:r>
          <w:r w:rsidRPr="004C77B3">
            <w:rPr>
              <w:rFonts w:ascii="Verdana" w:hAnsi="Verdana"/>
              <w:sz w:val="18"/>
              <w:szCs w:val="18"/>
            </w:rPr>
            <w:br/>
            <w:t xml:space="preserve">Version: </w:t>
          </w:r>
          <w:r w:rsidR="00C631E0">
            <w:rPr>
              <w:rFonts w:ascii="Verdana" w:hAnsi="Verdana"/>
              <w:sz w:val="18"/>
              <w:szCs w:val="18"/>
            </w:rPr>
            <w:t>2</w:t>
          </w:r>
          <w:r w:rsidRPr="004C77B3">
            <w:rPr>
              <w:rFonts w:ascii="Verdana" w:hAnsi="Verdana"/>
              <w:sz w:val="18"/>
              <w:szCs w:val="18"/>
            </w:rPr>
            <w:t>.10</w:t>
          </w:r>
        </w:p>
      </w:tc>
    </w:tr>
  </w:tbl>
  <w:p w14:paraId="2779D282" w14:textId="77777777" w:rsidR="0030021E" w:rsidRDefault="00300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D1B57" w14:textId="77777777" w:rsidR="004F20CA" w:rsidRDefault="004F20CA" w:rsidP="00D64D4F">
      <w:pPr>
        <w:spacing w:after="0" w:line="240" w:lineRule="auto"/>
      </w:pPr>
      <w:r>
        <w:separator/>
      </w:r>
    </w:p>
  </w:footnote>
  <w:footnote w:type="continuationSeparator" w:id="0">
    <w:p w14:paraId="44682D8A" w14:textId="77777777" w:rsidR="004F20CA" w:rsidRDefault="004F20CA" w:rsidP="00D64D4F">
      <w:pPr>
        <w:spacing w:after="0" w:line="240" w:lineRule="auto"/>
      </w:pPr>
      <w:r>
        <w:continuationSeparator/>
      </w:r>
    </w:p>
  </w:footnote>
  <w:footnote w:type="continuationNotice" w:id="1">
    <w:p w14:paraId="2040DB38" w14:textId="77777777" w:rsidR="004F20CA" w:rsidRDefault="004F20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81050" w14:textId="6C2E27E1" w:rsidR="0030021E" w:rsidRPr="0030021E" w:rsidRDefault="0030021E">
    <w:pPr>
      <w:pStyle w:val="Header"/>
      <w:rPr>
        <w:sz w:val="24"/>
        <w:szCs w:val="24"/>
      </w:rPr>
    </w:pPr>
    <w:r w:rsidRPr="0030021E">
      <w:rPr>
        <w:rFonts w:ascii="Verdana" w:hAnsi="Verdana"/>
        <w:noProof/>
        <w:sz w:val="24"/>
        <w:szCs w:val="24"/>
        <w:highlight w:val="yellow"/>
      </w:rPr>
      <w:drawing>
        <wp:anchor distT="0" distB="0" distL="114300" distR="114300" simplePos="0" relativeHeight="251659264" behindDoc="0" locked="0" layoutInCell="1" allowOverlap="1" wp14:anchorId="4886A90B" wp14:editId="00A00846">
          <wp:simplePos x="0" y="0"/>
          <wp:positionH relativeFrom="margin">
            <wp:posOffset>4785852</wp:posOffset>
          </wp:positionH>
          <wp:positionV relativeFrom="margin">
            <wp:posOffset>-738361</wp:posOffset>
          </wp:positionV>
          <wp:extent cx="1276544" cy="487472"/>
          <wp:effectExtent l="0" t="0" r="0" b="0"/>
          <wp:wrapSquare wrapText="bothSides"/>
          <wp:docPr id="7" name="Picture 7" descr="A picture containing clipar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DPR in Schools logo turq.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544" cy="487472"/>
                  </a:xfrm>
                  <a:prstGeom prst="rect">
                    <a:avLst/>
                  </a:prstGeom>
                </pic:spPr>
              </pic:pic>
            </a:graphicData>
          </a:graphic>
        </wp:anchor>
      </w:drawing>
    </w:r>
    <w:r w:rsidR="001264D8">
      <w:rPr>
        <w:sz w:val="24"/>
        <w:szCs w:val="24"/>
      </w:rPr>
      <w:t>Privacy notice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637F8"/>
    <w:multiLevelType w:val="multilevel"/>
    <w:tmpl w:val="BE94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61DBB"/>
    <w:multiLevelType w:val="multilevel"/>
    <w:tmpl w:val="AD3C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82421"/>
    <w:multiLevelType w:val="multilevel"/>
    <w:tmpl w:val="6B0A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0481A"/>
    <w:multiLevelType w:val="multilevel"/>
    <w:tmpl w:val="B37C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10610"/>
    <w:multiLevelType w:val="multilevel"/>
    <w:tmpl w:val="ADD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00609"/>
    <w:multiLevelType w:val="multilevel"/>
    <w:tmpl w:val="5956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6526B7"/>
    <w:multiLevelType w:val="multilevel"/>
    <w:tmpl w:val="F340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63F73"/>
    <w:multiLevelType w:val="multilevel"/>
    <w:tmpl w:val="A52A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168C7"/>
    <w:multiLevelType w:val="hybridMultilevel"/>
    <w:tmpl w:val="CFB29258"/>
    <w:lvl w:ilvl="0" w:tplc="C00036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FED9FC">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C64662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D9C0F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2E6B10">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218DE86">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6C8907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2266DC">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03AB1D2">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72722A6"/>
    <w:multiLevelType w:val="multilevel"/>
    <w:tmpl w:val="D4F67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1B3EFC"/>
    <w:multiLevelType w:val="multilevel"/>
    <w:tmpl w:val="1BE2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E03F77"/>
    <w:multiLevelType w:val="multilevel"/>
    <w:tmpl w:val="EB7E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0F4D92"/>
    <w:multiLevelType w:val="multilevel"/>
    <w:tmpl w:val="3A18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1702D0"/>
    <w:multiLevelType w:val="multilevel"/>
    <w:tmpl w:val="3C16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EB5C94"/>
    <w:multiLevelType w:val="multilevel"/>
    <w:tmpl w:val="BE4A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7F0F75"/>
    <w:multiLevelType w:val="multilevel"/>
    <w:tmpl w:val="3DA2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E749A6"/>
    <w:multiLevelType w:val="multilevel"/>
    <w:tmpl w:val="2F02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9A3209"/>
    <w:multiLevelType w:val="multilevel"/>
    <w:tmpl w:val="934EC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6"/>
  </w:num>
  <w:num w:numId="3">
    <w:abstractNumId w:val="7"/>
  </w:num>
  <w:num w:numId="4">
    <w:abstractNumId w:val="6"/>
  </w:num>
  <w:num w:numId="5">
    <w:abstractNumId w:val="9"/>
  </w:num>
  <w:num w:numId="6">
    <w:abstractNumId w:val="3"/>
  </w:num>
  <w:num w:numId="7">
    <w:abstractNumId w:val="2"/>
  </w:num>
  <w:num w:numId="8">
    <w:abstractNumId w:val="10"/>
  </w:num>
  <w:num w:numId="9">
    <w:abstractNumId w:val="13"/>
  </w:num>
  <w:num w:numId="10">
    <w:abstractNumId w:val="5"/>
  </w:num>
  <w:num w:numId="11">
    <w:abstractNumId w:val="11"/>
  </w:num>
  <w:num w:numId="12">
    <w:abstractNumId w:val="17"/>
  </w:num>
  <w:num w:numId="13">
    <w:abstractNumId w:val="0"/>
  </w:num>
  <w:num w:numId="14">
    <w:abstractNumId w:val="14"/>
  </w:num>
  <w:num w:numId="15">
    <w:abstractNumId w:val="1"/>
  </w:num>
  <w:num w:numId="16">
    <w:abstractNumId w:val="12"/>
  </w:num>
  <w:num w:numId="17">
    <w:abstractNumId w:val="15"/>
  </w:num>
  <w:num w:numId="18">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yszA2NzcztzC3NDNS0lEKTi0uzszPAykwrAUAxpJgbSwAAAA="/>
  </w:docVars>
  <w:rsids>
    <w:rsidRoot w:val="00D64D4F"/>
    <w:rsid w:val="000016A0"/>
    <w:rsid w:val="00002702"/>
    <w:rsid w:val="00005051"/>
    <w:rsid w:val="0000534E"/>
    <w:rsid w:val="00005E47"/>
    <w:rsid w:val="0000632E"/>
    <w:rsid w:val="00006B05"/>
    <w:rsid w:val="00010BB1"/>
    <w:rsid w:val="00013E63"/>
    <w:rsid w:val="00013FED"/>
    <w:rsid w:val="00017F6E"/>
    <w:rsid w:val="00020A50"/>
    <w:rsid w:val="0002196F"/>
    <w:rsid w:val="00021B39"/>
    <w:rsid w:val="0002275D"/>
    <w:rsid w:val="00023677"/>
    <w:rsid w:val="00025829"/>
    <w:rsid w:val="00027149"/>
    <w:rsid w:val="0003037D"/>
    <w:rsid w:val="00030CDF"/>
    <w:rsid w:val="00032064"/>
    <w:rsid w:val="00033B97"/>
    <w:rsid w:val="00033E89"/>
    <w:rsid w:val="00036F45"/>
    <w:rsid w:val="000407CA"/>
    <w:rsid w:val="000411E5"/>
    <w:rsid w:val="00041C01"/>
    <w:rsid w:val="000449DC"/>
    <w:rsid w:val="00044B93"/>
    <w:rsid w:val="000452B6"/>
    <w:rsid w:val="00054B47"/>
    <w:rsid w:val="00056302"/>
    <w:rsid w:val="00056C09"/>
    <w:rsid w:val="000572AE"/>
    <w:rsid w:val="00061F0C"/>
    <w:rsid w:val="000657DF"/>
    <w:rsid w:val="00065F06"/>
    <w:rsid w:val="00066CE2"/>
    <w:rsid w:val="000745EE"/>
    <w:rsid w:val="00075CE1"/>
    <w:rsid w:val="000768F5"/>
    <w:rsid w:val="00082CE8"/>
    <w:rsid w:val="00083C79"/>
    <w:rsid w:val="00085359"/>
    <w:rsid w:val="00085B88"/>
    <w:rsid w:val="000874AD"/>
    <w:rsid w:val="00090076"/>
    <w:rsid w:val="00092F4C"/>
    <w:rsid w:val="000A05D3"/>
    <w:rsid w:val="000A2771"/>
    <w:rsid w:val="000A281B"/>
    <w:rsid w:val="000A4F79"/>
    <w:rsid w:val="000A531F"/>
    <w:rsid w:val="000A6494"/>
    <w:rsid w:val="000A705B"/>
    <w:rsid w:val="000A7102"/>
    <w:rsid w:val="000B21F8"/>
    <w:rsid w:val="000B2361"/>
    <w:rsid w:val="000B564A"/>
    <w:rsid w:val="000C1266"/>
    <w:rsid w:val="000C1564"/>
    <w:rsid w:val="000C31FF"/>
    <w:rsid w:val="000C4718"/>
    <w:rsid w:val="000C4BE4"/>
    <w:rsid w:val="000C6B5F"/>
    <w:rsid w:val="000C7D97"/>
    <w:rsid w:val="000D6A34"/>
    <w:rsid w:val="000E1970"/>
    <w:rsid w:val="000E2DEA"/>
    <w:rsid w:val="000F10FD"/>
    <w:rsid w:val="000F2564"/>
    <w:rsid w:val="000F439D"/>
    <w:rsid w:val="000F44DA"/>
    <w:rsid w:val="000F7A88"/>
    <w:rsid w:val="00102F8B"/>
    <w:rsid w:val="00105A4B"/>
    <w:rsid w:val="0010673C"/>
    <w:rsid w:val="001107AF"/>
    <w:rsid w:val="001110A2"/>
    <w:rsid w:val="00112ECE"/>
    <w:rsid w:val="001148F6"/>
    <w:rsid w:val="00114929"/>
    <w:rsid w:val="00116DF6"/>
    <w:rsid w:val="00120E79"/>
    <w:rsid w:val="00121EED"/>
    <w:rsid w:val="00122435"/>
    <w:rsid w:val="00123238"/>
    <w:rsid w:val="0012419D"/>
    <w:rsid w:val="00125E3C"/>
    <w:rsid w:val="001264D8"/>
    <w:rsid w:val="00132153"/>
    <w:rsid w:val="00133CC7"/>
    <w:rsid w:val="00135A1D"/>
    <w:rsid w:val="00135CC2"/>
    <w:rsid w:val="00136DDC"/>
    <w:rsid w:val="00137592"/>
    <w:rsid w:val="00137E60"/>
    <w:rsid w:val="00137F63"/>
    <w:rsid w:val="0014198C"/>
    <w:rsid w:val="00143AD3"/>
    <w:rsid w:val="00144487"/>
    <w:rsid w:val="00144B32"/>
    <w:rsid w:val="00146AAA"/>
    <w:rsid w:val="001542D8"/>
    <w:rsid w:val="0015473B"/>
    <w:rsid w:val="00154945"/>
    <w:rsid w:val="001566D5"/>
    <w:rsid w:val="00156BCB"/>
    <w:rsid w:val="00156E07"/>
    <w:rsid w:val="0015709E"/>
    <w:rsid w:val="00157E76"/>
    <w:rsid w:val="00160A13"/>
    <w:rsid w:val="001611F4"/>
    <w:rsid w:val="00163509"/>
    <w:rsid w:val="00164405"/>
    <w:rsid w:val="00164CF5"/>
    <w:rsid w:val="00171D51"/>
    <w:rsid w:val="001735A2"/>
    <w:rsid w:val="00174DD0"/>
    <w:rsid w:val="001762D3"/>
    <w:rsid w:val="00177D8A"/>
    <w:rsid w:val="001800B3"/>
    <w:rsid w:val="001807CE"/>
    <w:rsid w:val="00181B66"/>
    <w:rsid w:val="00184580"/>
    <w:rsid w:val="00185DED"/>
    <w:rsid w:val="00185EF5"/>
    <w:rsid w:val="00193239"/>
    <w:rsid w:val="001939EB"/>
    <w:rsid w:val="00194835"/>
    <w:rsid w:val="001948BA"/>
    <w:rsid w:val="00194D6D"/>
    <w:rsid w:val="00194D80"/>
    <w:rsid w:val="00196A4D"/>
    <w:rsid w:val="00197D8C"/>
    <w:rsid w:val="001A1893"/>
    <w:rsid w:val="001A396D"/>
    <w:rsid w:val="001A4F68"/>
    <w:rsid w:val="001B002D"/>
    <w:rsid w:val="001B6E78"/>
    <w:rsid w:val="001C060C"/>
    <w:rsid w:val="001C0C04"/>
    <w:rsid w:val="001C2E24"/>
    <w:rsid w:val="001C351D"/>
    <w:rsid w:val="001C388B"/>
    <w:rsid w:val="001C4414"/>
    <w:rsid w:val="001C5D7A"/>
    <w:rsid w:val="001C6529"/>
    <w:rsid w:val="001C6D03"/>
    <w:rsid w:val="001C77BF"/>
    <w:rsid w:val="001D1405"/>
    <w:rsid w:val="001D1AE4"/>
    <w:rsid w:val="001D1D44"/>
    <w:rsid w:val="001D507B"/>
    <w:rsid w:val="001D5F7B"/>
    <w:rsid w:val="001E1425"/>
    <w:rsid w:val="001E1EAE"/>
    <w:rsid w:val="001E2C71"/>
    <w:rsid w:val="001E4AFC"/>
    <w:rsid w:val="001E6E3F"/>
    <w:rsid w:val="001F1DF9"/>
    <w:rsid w:val="001F4831"/>
    <w:rsid w:val="001F5AFB"/>
    <w:rsid w:val="00200CFF"/>
    <w:rsid w:val="002020A0"/>
    <w:rsid w:val="0020226E"/>
    <w:rsid w:val="00203093"/>
    <w:rsid w:val="0020326B"/>
    <w:rsid w:val="002050AB"/>
    <w:rsid w:val="00207F80"/>
    <w:rsid w:val="00210916"/>
    <w:rsid w:val="00212907"/>
    <w:rsid w:val="00212E94"/>
    <w:rsid w:val="00214DEC"/>
    <w:rsid w:val="00215407"/>
    <w:rsid w:val="00217A46"/>
    <w:rsid w:val="002208EC"/>
    <w:rsid w:val="00220A7A"/>
    <w:rsid w:val="0022165D"/>
    <w:rsid w:val="002220C7"/>
    <w:rsid w:val="002222D6"/>
    <w:rsid w:val="0022351C"/>
    <w:rsid w:val="00224F6D"/>
    <w:rsid w:val="00225A72"/>
    <w:rsid w:val="0022658B"/>
    <w:rsid w:val="0022736A"/>
    <w:rsid w:val="00227D3E"/>
    <w:rsid w:val="0023270F"/>
    <w:rsid w:val="002336BB"/>
    <w:rsid w:val="00234211"/>
    <w:rsid w:val="00236B0C"/>
    <w:rsid w:val="002378BA"/>
    <w:rsid w:val="00237C14"/>
    <w:rsid w:val="0024029E"/>
    <w:rsid w:val="0024060F"/>
    <w:rsid w:val="00240BC6"/>
    <w:rsid w:val="00242469"/>
    <w:rsid w:val="00251D18"/>
    <w:rsid w:val="00251FD4"/>
    <w:rsid w:val="00254CCF"/>
    <w:rsid w:val="002553A1"/>
    <w:rsid w:val="00255A33"/>
    <w:rsid w:val="002566EA"/>
    <w:rsid w:val="002625B6"/>
    <w:rsid w:val="00263DE0"/>
    <w:rsid w:val="002654A4"/>
    <w:rsid w:val="00266AF9"/>
    <w:rsid w:val="0026705F"/>
    <w:rsid w:val="00270373"/>
    <w:rsid w:val="002708BE"/>
    <w:rsid w:val="00271309"/>
    <w:rsid w:val="00271DA1"/>
    <w:rsid w:val="0027321E"/>
    <w:rsid w:val="00274190"/>
    <w:rsid w:val="00274D2B"/>
    <w:rsid w:val="0028237E"/>
    <w:rsid w:val="002829EB"/>
    <w:rsid w:val="00283522"/>
    <w:rsid w:val="002836C0"/>
    <w:rsid w:val="00284525"/>
    <w:rsid w:val="00286438"/>
    <w:rsid w:val="002868F4"/>
    <w:rsid w:val="00286973"/>
    <w:rsid w:val="00287AF7"/>
    <w:rsid w:val="00287B92"/>
    <w:rsid w:val="002909C6"/>
    <w:rsid w:val="00290CED"/>
    <w:rsid w:val="00292035"/>
    <w:rsid w:val="00292BB7"/>
    <w:rsid w:val="00292FAC"/>
    <w:rsid w:val="002931DC"/>
    <w:rsid w:val="00294E4B"/>
    <w:rsid w:val="002A16F5"/>
    <w:rsid w:val="002A5D77"/>
    <w:rsid w:val="002A67CC"/>
    <w:rsid w:val="002B3268"/>
    <w:rsid w:val="002B3EEE"/>
    <w:rsid w:val="002B4679"/>
    <w:rsid w:val="002B56BE"/>
    <w:rsid w:val="002C229E"/>
    <w:rsid w:val="002C22D6"/>
    <w:rsid w:val="002C49BE"/>
    <w:rsid w:val="002C4EE2"/>
    <w:rsid w:val="002C5EA5"/>
    <w:rsid w:val="002C6F38"/>
    <w:rsid w:val="002C762C"/>
    <w:rsid w:val="002D1016"/>
    <w:rsid w:val="002D594B"/>
    <w:rsid w:val="002E085C"/>
    <w:rsid w:val="002E252B"/>
    <w:rsid w:val="002E330E"/>
    <w:rsid w:val="002E35C9"/>
    <w:rsid w:val="002F1053"/>
    <w:rsid w:val="002F2376"/>
    <w:rsid w:val="002F2CC7"/>
    <w:rsid w:val="002F3360"/>
    <w:rsid w:val="002F3421"/>
    <w:rsid w:val="002F3A91"/>
    <w:rsid w:val="002F6814"/>
    <w:rsid w:val="002F6890"/>
    <w:rsid w:val="002F7FA9"/>
    <w:rsid w:val="0030001D"/>
    <w:rsid w:val="00300050"/>
    <w:rsid w:val="0030021E"/>
    <w:rsid w:val="00302720"/>
    <w:rsid w:val="00302DFA"/>
    <w:rsid w:val="00304199"/>
    <w:rsid w:val="003058BE"/>
    <w:rsid w:val="00306706"/>
    <w:rsid w:val="00307EF9"/>
    <w:rsid w:val="00310E91"/>
    <w:rsid w:val="003125B3"/>
    <w:rsid w:val="00314B36"/>
    <w:rsid w:val="0031524E"/>
    <w:rsid w:val="00315D96"/>
    <w:rsid w:val="00316584"/>
    <w:rsid w:val="00321DD4"/>
    <w:rsid w:val="00324A08"/>
    <w:rsid w:val="0033384E"/>
    <w:rsid w:val="00334483"/>
    <w:rsid w:val="00334495"/>
    <w:rsid w:val="0033520D"/>
    <w:rsid w:val="00335850"/>
    <w:rsid w:val="00336873"/>
    <w:rsid w:val="00337541"/>
    <w:rsid w:val="003378CB"/>
    <w:rsid w:val="0034055F"/>
    <w:rsid w:val="00340859"/>
    <w:rsid w:val="003414CD"/>
    <w:rsid w:val="00346D89"/>
    <w:rsid w:val="003501D4"/>
    <w:rsid w:val="00355F3C"/>
    <w:rsid w:val="00356FE1"/>
    <w:rsid w:val="00357CBC"/>
    <w:rsid w:val="00362118"/>
    <w:rsid w:val="00362994"/>
    <w:rsid w:val="00363D05"/>
    <w:rsid w:val="00365749"/>
    <w:rsid w:val="00365809"/>
    <w:rsid w:val="00365942"/>
    <w:rsid w:val="00366001"/>
    <w:rsid w:val="0036678F"/>
    <w:rsid w:val="003669F0"/>
    <w:rsid w:val="00367060"/>
    <w:rsid w:val="00371DF0"/>
    <w:rsid w:val="003723DF"/>
    <w:rsid w:val="00380E55"/>
    <w:rsid w:val="0038102D"/>
    <w:rsid w:val="00381332"/>
    <w:rsid w:val="00381E9F"/>
    <w:rsid w:val="00384A0A"/>
    <w:rsid w:val="0038707F"/>
    <w:rsid w:val="00387836"/>
    <w:rsid w:val="0039133D"/>
    <w:rsid w:val="00391E7C"/>
    <w:rsid w:val="0039347B"/>
    <w:rsid w:val="0039747A"/>
    <w:rsid w:val="003A109A"/>
    <w:rsid w:val="003A210D"/>
    <w:rsid w:val="003A261E"/>
    <w:rsid w:val="003A2825"/>
    <w:rsid w:val="003A7E6F"/>
    <w:rsid w:val="003B1238"/>
    <w:rsid w:val="003B3042"/>
    <w:rsid w:val="003B32CD"/>
    <w:rsid w:val="003B4217"/>
    <w:rsid w:val="003B60D0"/>
    <w:rsid w:val="003B6244"/>
    <w:rsid w:val="003B6F2B"/>
    <w:rsid w:val="003B7E20"/>
    <w:rsid w:val="003C2930"/>
    <w:rsid w:val="003C5DB7"/>
    <w:rsid w:val="003C6784"/>
    <w:rsid w:val="003D0B70"/>
    <w:rsid w:val="003D1882"/>
    <w:rsid w:val="003D1C4E"/>
    <w:rsid w:val="003D233F"/>
    <w:rsid w:val="003D61AB"/>
    <w:rsid w:val="003D6733"/>
    <w:rsid w:val="003E0EB9"/>
    <w:rsid w:val="003E143B"/>
    <w:rsid w:val="003E171D"/>
    <w:rsid w:val="003E4ADF"/>
    <w:rsid w:val="003E7EDD"/>
    <w:rsid w:val="003F2BE6"/>
    <w:rsid w:val="003F3630"/>
    <w:rsid w:val="003F3D5D"/>
    <w:rsid w:val="003F42F2"/>
    <w:rsid w:val="003F7065"/>
    <w:rsid w:val="00401323"/>
    <w:rsid w:val="004015EB"/>
    <w:rsid w:val="004020F1"/>
    <w:rsid w:val="00404D1D"/>
    <w:rsid w:val="0040501E"/>
    <w:rsid w:val="004054A6"/>
    <w:rsid w:val="004061DA"/>
    <w:rsid w:val="0040770B"/>
    <w:rsid w:val="00407A03"/>
    <w:rsid w:val="00407DE3"/>
    <w:rsid w:val="00411BEE"/>
    <w:rsid w:val="004126A3"/>
    <w:rsid w:val="0041461C"/>
    <w:rsid w:val="00416C96"/>
    <w:rsid w:val="0041716E"/>
    <w:rsid w:val="00420118"/>
    <w:rsid w:val="00421CFF"/>
    <w:rsid w:val="00422DF2"/>
    <w:rsid w:val="0042374C"/>
    <w:rsid w:val="004251A1"/>
    <w:rsid w:val="00425CDA"/>
    <w:rsid w:val="004273B2"/>
    <w:rsid w:val="00427750"/>
    <w:rsid w:val="00427A87"/>
    <w:rsid w:val="00430049"/>
    <w:rsid w:val="004307DB"/>
    <w:rsid w:val="004310B4"/>
    <w:rsid w:val="00435E0C"/>
    <w:rsid w:val="00437D8F"/>
    <w:rsid w:val="0044093B"/>
    <w:rsid w:val="0044230E"/>
    <w:rsid w:val="00442694"/>
    <w:rsid w:val="00442F83"/>
    <w:rsid w:val="00451237"/>
    <w:rsid w:val="00455D55"/>
    <w:rsid w:val="00461C75"/>
    <w:rsid w:val="00467412"/>
    <w:rsid w:val="00471459"/>
    <w:rsid w:val="0047184D"/>
    <w:rsid w:val="00472D17"/>
    <w:rsid w:val="00473812"/>
    <w:rsid w:val="00475AB8"/>
    <w:rsid w:val="00475E08"/>
    <w:rsid w:val="00477EA0"/>
    <w:rsid w:val="00477F86"/>
    <w:rsid w:val="00482EF8"/>
    <w:rsid w:val="004845B9"/>
    <w:rsid w:val="004852BA"/>
    <w:rsid w:val="00485FA8"/>
    <w:rsid w:val="004866AE"/>
    <w:rsid w:val="00490A6F"/>
    <w:rsid w:val="00490C40"/>
    <w:rsid w:val="00490CC9"/>
    <w:rsid w:val="004927DD"/>
    <w:rsid w:val="004950FF"/>
    <w:rsid w:val="00497ECB"/>
    <w:rsid w:val="004A1EE0"/>
    <w:rsid w:val="004A4910"/>
    <w:rsid w:val="004A539B"/>
    <w:rsid w:val="004A6FBD"/>
    <w:rsid w:val="004B26F5"/>
    <w:rsid w:val="004B3618"/>
    <w:rsid w:val="004B3B44"/>
    <w:rsid w:val="004B69DE"/>
    <w:rsid w:val="004B79D3"/>
    <w:rsid w:val="004C0DB1"/>
    <w:rsid w:val="004C45A1"/>
    <w:rsid w:val="004C4B36"/>
    <w:rsid w:val="004C6B05"/>
    <w:rsid w:val="004C77B3"/>
    <w:rsid w:val="004D0688"/>
    <w:rsid w:val="004D0A2E"/>
    <w:rsid w:val="004D1A6B"/>
    <w:rsid w:val="004D70AC"/>
    <w:rsid w:val="004E33EB"/>
    <w:rsid w:val="004E510B"/>
    <w:rsid w:val="004E77D9"/>
    <w:rsid w:val="004E7809"/>
    <w:rsid w:val="004F1A1E"/>
    <w:rsid w:val="004F20CA"/>
    <w:rsid w:val="004F212D"/>
    <w:rsid w:val="004F48E5"/>
    <w:rsid w:val="004F59A2"/>
    <w:rsid w:val="004F5B64"/>
    <w:rsid w:val="0050112E"/>
    <w:rsid w:val="00503E0C"/>
    <w:rsid w:val="00503E51"/>
    <w:rsid w:val="00510197"/>
    <w:rsid w:val="00513E03"/>
    <w:rsid w:val="00513E9B"/>
    <w:rsid w:val="00514070"/>
    <w:rsid w:val="00514A43"/>
    <w:rsid w:val="00517A37"/>
    <w:rsid w:val="005212B9"/>
    <w:rsid w:val="00522367"/>
    <w:rsid w:val="0052382D"/>
    <w:rsid w:val="00524140"/>
    <w:rsid w:val="0052495E"/>
    <w:rsid w:val="00525517"/>
    <w:rsid w:val="00530E0C"/>
    <w:rsid w:val="0053363E"/>
    <w:rsid w:val="005351BF"/>
    <w:rsid w:val="00540172"/>
    <w:rsid w:val="005417F1"/>
    <w:rsid w:val="005476B3"/>
    <w:rsid w:val="00555EE6"/>
    <w:rsid w:val="00560418"/>
    <w:rsid w:val="00560F74"/>
    <w:rsid w:val="00562484"/>
    <w:rsid w:val="005644B4"/>
    <w:rsid w:val="00565367"/>
    <w:rsid w:val="0056685F"/>
    <w:rsid w:val="00566EA8"/>
    <w:rsid w:val="00570EE4"/>
    <w:rsid w:val="0057126E"/>
    <w:rsid w:val="00572317"/>
    <w:rsid w:val="00575660"/>
    <w:rsid w:val="0057762B"/>
    <w:rsid w:val="00580CD4"/>
    <w:rsid w:val="00594FDA"/>
    <w:rsid w:val="005965D4"/>
    <w:rsid w:val="00597EE3"/>
    <w:rsid w:val="005A25B1"/>
    <w:rsid w:val="005A281C"/>
    <w:rsid w:val="005A2947"/>
    <w:rsid w:val="005A30EE"/>
    <w:rsid w:val="005A69F9"/>
    <w:rsid w:val="005B51D1"/>
    <w:rsid w:val="005B5EAE"/>
    <w:rsid w:val="005B6AA6"/>
    <w:rsid w:val="005B7DB3"/>
    <w:rsid w:val="005C262B"/>
    <w:rsid w:val="005C4855"/>
    <w:rsid w:val="005C5702"/>
    <w:rsid w:val="005C5DC1"/>
    <w:rsid w:val="005D03D2"/>
    <w:rsid w:val="005D6810"/>
    <w:rsid w:val="005D7EFB"/>
    <w:rsid w:val="005E0440"/>
    <w:rsid w:val="005E079A"/>
    <w:rsid w:val="005E18DC"/>
    <w:rsid w:val="005E446D"/>
    <w:rsid w:val="005E4DB7"/>
    <w:rsid w:val="005E56C7"/>
    <w:rsid w:val="005E6376"/>
    <w:rsid w:val="005E6BC6"/>
    <w:rsid w:val="005E6FC1"/>
    <w:rsid w:val="005E78E6"/>
    <w:rsid w:val="005E7F11"/>
    <w:rsid w:val="005F3AB7"/>
    <w:rsid w:val="005F3E96"/>
    <w:rsid w:val="005F647A"/>
    <w:rsid w:val="00600265"/>
    <w:rsid w:val="00601220"/>
    <w:rsid w:val="00602522"/>
    <w:rsid w:val="00603C7C"/>
    <w:rsid w:val="00603F9C"/>
    <w:rsid w:val="0060648E"/>
    <w:rsid w:val="00607B6B"/>
    <w:rsid w:val="0061036C"/>
    <w:rsid w:val="006106DA"/>
    <w:rsid w:val="00613FCF"/>
    <w:rsid w:val="00614446"/>
    <w:rsid w:val="006160BE"/>
    <w:rsid w:val="00616800"/>
    <w:rsid w:val="00617524"/>
    <w:rsid w:val="00620397"/>
    <w:rsid w:val="006220F1"/>
    <w:rsid w:val="00624789"/>
    <w:rsid w:val="00626386"/>
    <w:rsid w:val="00626F75"/>
    <w:rsid w:val="00627199"/>
    <w:rsid w:val="006271D3"/>
    <w:rsid w:val="00627C01"/>
    <w:rsid w:val="006313D1"/>
    <w:rsid w:val="00632156"/>
    <w:rsid w:val="00632A9B"/>
    <w:rsid w:val="00632CAF"/>
    <w:rsid w:val="00636D21"/>
    <w:rsid w:val="00637546"/>
    <w:rsid w:val="0063762D"/>
    <w:rsid w:val="00637F60"/>
    <w:rsid w:val="00641AC1"/>
    <w:rsid w:val="00642625"/>
    <w:rsid w:val="00645198"/>
    <w:rsid w:val="00646519"/>
    <w:rsid w:val="00646643"/>
    <w:rsid w:val="006466EF"/>
    <w:rsid w:val="00647118"/>
    <w:rsid w:val="00651B30"/>
    <w:rsid w:val="006530DE"/>
    <w:rsid w:val="006533D5"/>
    <w:rsid w:val="006541F2"/>
    <w:rsid w:val="00655024"/>
    <w:rsid w:val="00655243"/>
    <w:rsid w:val="0066130C"/>
    <w:rsid w:val="006629F5"/>
    <w:rsid w:val="00663AB9"/>
    <w:rsid w:val="00663DFA"/>
    <w:rsid w:val="00667EAC"/>
    <w:rsid w:val="006708BD"/>
    <w:rsid w:val="00673370"/>
    <w:rsid w:val="006744AE"/>
    <w:rsid w:val="006750EF"/>
    <w:rsid w:val="0067568B"/>
    <w:rsid w:val="0068030B"/>
    <w:rsid w:val="00680709"/>
    <w:rsid w:val="00680E0F"/>
    <w:rsid w:val="00682392"/>
    <w:rsid w:val="00682CAB"/>
    <w:rsid w:val="006835C4"/>
    <w:rsid w:val="00683D6B"/>
    <w:rsid w:val="006841D4"/>
    <w:rsid w:val="00684A9E"/>
    <w:rsid w:val="00685C44"/>
    <w:rsid w:val="00686905"/>
    <w:rsid w:val="00686FA3"/>
    <w:rsid w:val="006872D9"/>
    <w:rsid w:val="00694B06"/>
    <w:rsid w:val="00695D70"/>
    <w:rsid w:val="006A0442"/>
    <w:rsid w:val="006A07D6"/>
    <w:rsid w:val="006A08AD"/>
    <w:rsid w:val="006A31FA"/>
    <w:rsid w:val="006A336B"/>
    <w:rsid w:val="006A36BD"/>
    <w:rsid w:val="006B01F9"/>
    <w:rsid w:val="006B4364"/>
    <w:rsid w:val="006B4EFE"/>
    <w:rsid w:val="006C0B19"/>
    <w:rsid w:val="006C14E4"/>
    <w:rsid w:val="006C4CC1"/>
    <w:rsid w:val="006C5616"/>
    <w:rsid w:val="006C66FC"/>
    <w:rsid w:val="006C7FB0"/>
    <w:rsid w:val="006D29AC"/>
    <w:rsid w:val="006D4B2C"/>
    <w:rsid w:val="006D5C77"/>
    <w:rsid w:val="006D6999"/>
    <w:rsid w:val="006E0B2A"/>
    <w:rsid w:val="006F0D05"/>
    <w:rsid w:val="006F1BD8"/>
    <w:rsid w:val="006F2725"/>
    <w:rsid w:val="006F2CD5"/>
    <w:rsid w:val="006F31BD"/>
    <w:rsid w:val="006F3849"/>
    <w:rsid w:val="006F3FAB"/>
    <w:rsid w:val="006F5595"/>
    <w:rsid w:val="006F5C53"/>
    <w:rsid w:val="006F5C6B"/>
    <w:rsid w:val="00700C49"/>
    <w:rsid w:val="00700D46"/>
    <w:rsid w:val="00701466"/>
    <w:rsid w:val="00702A48"/>
    <w:rsid w:val="00703CEE"/>
    <w:rsid w:val="00704749"/>
    <w:rsid w:val="00704BDA"/>
    <w:rsid w:val="00705023"/>
    <w:rsid w:val="00705612"/>
    <w:rsid w:val="00706205"/>
    <w:rsid w:val="007112FE"/>
    <w:rsid w:val="00712C67"/>
    <w:rsid w:val="007137EE"/>
    <w:rsid w:val="00713DBC"/>
    <w:rsid w:val="007156DD"/>
    <w:rsid w:val="00716ACD"/>
    <w:rsid w:val="007205F3"/>
    <w:rsid w:val="00720858"/>
    <w:rsid w:val="0072171E"/>
    <w:rsid w:val="0072197D"/>
    <w:rsid w:val="00730C5D"/>
    <w:rsid w:val="00730C80"/>
    <w:rsid w:val="00731275"/>
    <w:rsid w:val="00736DFC"/>
    <w:rsid w:val="00737827"/>
    <w:rsid w:val="00741F2D"/>
    <w:rsid w:val="00743102"/>
    <w:rsid w:val="0074740A"/>
    <w:rsid w:val="0074743D"/>
    <w:rsid w:val="007504B4"/>
    <w:rsid w:val="00750A64"/>
    <w:rsid w:val="00750BF8"/>
    <w:rsid w:val="00752001"/>
    <w:rsid w:val="0075341F"/>
    <w:rsid w:val="0075696D"/>
    <w:rsid w:val="0076006C"/>
    <w:rsid w:val="0076040D"/>
    <w:rsid w:val="00760B27"/>
    <w:rsid w:val="00760F49"/>
    <w:rsid w:val="00766E74"/>
    <w:rsid w:val="0077025E"/>
    <w:rsid w:val="007749DB"/>
    <w:rsid w:val="007764BB"/>
    <w:rsid w:val="00776BE4"/>
    <w:rsid w:val="00781BC2"/>
    <w:rsid w:val="007821EE"/>
    <w:rsid w:val="0078316A"/>
    <w:rsid w:val="00785E74"/>
    <w:rsid w:val="0079192B"/>
    <w:rsid w:val="00796B2D"/>
    <w:rsid w:val="007A06FE"/>
    <w:rsid w:val="007A0B16"/>
    <w:rsid w:val="007A1078"/>
    <w:rsid w:val="007A15A2"/>
    <w:rsid w:val="007A1B23"/>
    <w:rsid w:val="007A225D"/>
    <w:rsid w:val="007A5256"/>
    <w:rsid w:val="007A54C2"/>
    <w:rsid w:val="007A680D"/>
    <w:rsid w:val="007B25DA"/>
    <w:rsid w:val="007B3CB8"/>
    <w:rsid w:val="007B4C42"/>
    <w:rsid w:val="007B6D92"/>
    <w:rsid w:val="007C00E4"/>
    <w:rsid w:val="007C39D0"/>
    <w:rsid w:val="007C5655"/>
    <w:rsid w:val="007D0EE4"/>
    <w:rsid w:val="007D1206"/>
    <w:rsid w:val="007D3862"/>
    <w:rsid w:val="007D3DDA"/>
    <w:rsid w:val="007D5281"/>
    <w:rsid w:val="007E058A"/>
    <w:rsid w:val="007E2839"/>
    <w:rsid w:val="007E2E99"/>
    <w:rsid w:val="007E35AD"/>
    <w:rsid w:val="007F3AFA"/>
    <w:rsid w:val="007F5AA5"/>
    <w:rsid w:val="007F795E"/>
    <w:rsid w:val="007F7C26"/>
    <w:rsid w:val="00801303"/>
    <w:rsid w:val="008022A4"/>
    <w:rsid w:val="008022BC"/>
    <w:rsid w:val="00803843"/>
    <w:rsid w:val="00804799"/>
    <w:rsid w:val="00811C6F"/>
    <w:rsid w:val="0081273F"/>
    <w:rsid w:val="00815967"/>
    <w:rsid w:val="0082042E"/>
    <w:rsid w:val="008224EE"/>
    <w:rsid w:val="00822838"/>
    <w:rsid w:val="00824AA8"/>
    <w:rsid w:val="0082645A"/>
    <w:rsid w:val="0083533D"/>
    <w:rsid w:val="00840D26"/>
    <w:rsid w:val="00841068"/>
    <w:rsid w:val="00841C6F"/>
    <w:rsid w:val="00844FC7"/>
    <w:rsid w:val="00852B16"/>
    <w:rsid w:val="00857008"/>
    <w:rsid w:val="00857875"/>
    <w:rsid w:val="00857F41"/>
    <w:rsid w:val="00860445"/>
    <w:rsid w:val="00862F24"/>
    <w:rsid w:val="00864747"/>
    <w:rsid w:val="00865173"/>
    <w:rsid w:val="00866883"/>
    <w:rsid w:val="008674BD"/>
    <w:rsid w:val="00867C2A"/>
    <w:rsid w:val="008745FF"/>
    <w:rsid w:val="00875C23"/>
    <w:rsid w:val="00875F32"/>
    <w:rsid w:val="00877628"/>
    <w:rsid w:val="00881881"/>
    <w:rsid w:val="00882108"/>
    <w:rsid w:val="0088263D"/>
    <w:rsid w:val="008839D2"/>
    <w:rsid w:val="0088434B"/>
    <w:rsid w:val="0088523E"/>
    <w:rsid w:val="00885568"/>
    <w:rsid w:val="008862C7"/>
    <w:rsid w:val="00890C8B"/>
    <w:rsid w:val="00891822"/>
    <w:rsid w:val="00891D6F"/>
    <w:rsid w:val="008927B0"/>
    <w:rsid w:val="00892CEC"/>
    <w:rsid w:val="00892FA8"/>
    <w:rsid w:val="0089588D"/>
    <w:rsid w:val="008968C4"/>
    <w:rsid w:val="00897206"/>
    <w:rsid w:val="008A011B"/>
    <w:rsid w:val="008A331F"/>
    <w:rsid w:val="008A3AB7"/>
    <w:rsid w:val="008A4E46"/>
    <w:rsid w:val="008A60D4"/>
    <w:rsid w:val="008A661B"/>
    <w:rsid w:val="008A7AF5"/>
    <w:rsid w:val="008B1E65"/>
    <w:rsid w:val="008B1F5F"/>
    <w:rsid w:val="008B285E"/>
    <w:rsid w:val="008B524F"/>
    <w:rsid w:val="008B5A08"/>
    <w:rsid w:val="008C15D7"/>
    <w:rsid w:val="008C1E69"/>
    <w:rsid w:val="008C2810"/>
    <w:rsid w:val="008C2B8C"/>
    <w:rsid w:val="008C2E86"/>
    <w:rsid w:val="008C737F"/>
    <w:rsid w:val="008D15E6"/>
    <w:rsid w:val="008D27BF"/>
    <w:rsid w:val="008D389B"/>
    <w:rsid w:val="008E1383"/>
    <w:rsid w:val="008E190F"/>
    <w:rsid w:val="008E2086"/>
    <w:rsid w:val="008E2611"/>
    <w:rsid w:val="008E7ABE"/>
    <w:rsid w:val="008F03B0"/>
    <w:rsid w:val="008F1583"/>
    <w:rsid w:val="008F2497"/>
    <w:rsid w:val="008F2EEA"/>
    <w:rsid w:val="008F349D"/>
    <w:rsid w:val="008F4EF8"/>
    <w:rsid w:val="008F55D0"/>
    <w:rsid w:val="008F6404"/>
    <w:rsid w:val="008F67C1"/>
    <w:rsid w:val="008F7943"/>
    <w:rsid w:val="00902B58"/>
    <w:rsid w:val="009043EF"/>
    <w:rsid w:val="00907316"/>
    <w:rsid w:val="0091004D"/>
    <w:rsid w:val="009121FA"/>
    <w:rsid w:val="009123C5"/>
    <w:rsid w:val="009138A6"/>
    <w:rsid w:val="009218FA"/>
    <w:rsid w:val="00924170"/>
    <w:rsid w:val="00926547"/>
    <w:rsid w:val="00927584"/>
    <w:rsid w:val="0093055D"/>
    <w:rsid w:val="00930A46"/>
    <w:rsid w:val="0093275C"/>
    <w:rsid w:val="00933C68"/>
    <w:rsid w:val="00935155"/>
    <w:rsid w:val="00936CB4"/>
    <w:rsid w:val="009408D8"/>
    <w:rsid w:val="00942681"/>
    <w:rsid w:val="009444C9"/>
    <w:rsid w:val="00944FBF"/>
    <w:rsid w:val="0094622D"/>
    <w:rsid w:val="00946299"/>
    <w:rsid w:val="00947603"/>
    <w:rsid w:val="00951073"/>
    <w:rsid w:val="00952363"/>
    <w:rsid w:val="00954B70"/>
    <w:rsid w:val="00954B8D"/>
    <w:rsid w:val="0095590A"/>
    <w:rsid w:val="00955A41"/>
    <w:rsid w:val="00961B1B"/>
    <w:rsid w:val="009622E5"/>
    <w:rsid w:val="009632AD"/>
    <w:rsid w:val="009675F8"/>
    <w:rsid w:val="00970DEB"/>
    <w:rsid w:val="00971A5F"/>
    <w:rsid w:val="0097218E"/>
    <w:rsid w:val="00972A9E"/>
    <w:rsid w:val="00975495"/>
    <w:rsid w:val="00976BDE"/>
    <w:rsid w:val="00976F3F"/>
    <w:rsid w:val="009832C6"/>
    <w:rsid w:val="009851ED"/>
    <w:rsid w:val="0098654D"/>
    <w:rsid w:val="009876C7"/>
    <w:rsid w:val="009902DF"/>
    <w:rsid w:val="0099119E"/>
    <w:rsid w:val="009915E2"/>
    <w:rsid w:val="0099198A"/>
    <w:rsid w:val="00993923"/>
    <w:rsid w:val="009941E9"/>
    <w:rsid w:val="009952C3"/>
    <w:rsid w:val="009A19D8"/>
    <w:rsid w:val="009A50DF"/>
    <w:rsid w:val="009A5888"/>
    <w:rsid w:val="009A6BB6"/>
    <w:rsid w:val="009A6C1B"/>
    <w:rsid w:val="009A768A"/>
    <w:rsid w:val="009B381E"/>
    <w:rsid w:val="009B4BEB"/>
    <w:rsid w:val="009B5853"/>
    <w:rsid w:val="009B6455"/>
    <w:rsid w:val="009C01C4"/>
    <w:rsid w:val="009C080F"/>
    <w:rsid w:val="009C4FFD"/>
    <w:rsid w:val="009C6A8F"/>
    <w:rsid w:val="009D1E03"/>
    <w:rsid w:val="009D3D1A"/>
    <w:rsid w:val="009D5BB1"/>
    <w:rsid w:val="009D6DC0"/>
    <w:rsid w:val="009D74BD"/>
    <w:rsid w:val="009E3391"/>
    <w:rsid w:val="009E37C9"/>
    <w:rsid w:val="009E593B"/>
    <w:rsid w:val="009F0946"/>
    <w:rsid w:val="009F0950"/>
    <w:rsid w:val="009F70C5"/>
    <w:rsid w:val="00A00752"/>
    <w:rsid w:val="00A016F4"/>
    <w:rsid w:val="00A030D0"/>
    <w:rsid w:val="00A0334A"/>
    <w:rsid w:val="00A050DD"/>
    <w:rsid w:val="00A054FF"/>
    <w:rsid w:val="00A10D10"/>
    <w:rsid w:val="00A124BD"/>
    <w:rsid w:val="00A126E9"/>
    <w:rsid w:val="00A129E7"/>
    <w:rsid w:val="00A12DDA"/>
    <w:rsid w:val="00A15A2E"/>
    <w:rsid w:val="00A17BC3"/>
    <w:rsid w:val="00A2034A"/>
    <w:rsid w:val="00A203DD"/>
    <w:rsid w:val="00A205D4"/>
    <w:rsid w:val="00A2319F"/>
    <w:rsid w:val="00A24928"/>
    <w:rsid w:val="00A25F07"/>
    <w:rsid w:val="00A26B2F"/>
    <w:rsid w:val="00A271E2"/>
    <w:rsid w:val="00A27C79"/>
    <w:rsid w:val="00A313EB"/>
    <w:rsid w:val="00A320A3"/>
    <w:rsid w:val="00A3261B"/>
    <w:rsid w:val="00A352BB"/>
    <w:rsid w:val="00A3623C"/>
    <w:rsid w:val="00A3627D"/>
    <w:rsid w:val="00A40B08"/>
    <w:rsid w:val="00A41ADA"/>
    <w:rsid w:val="00A425A1"/>
    <w:rsid w:val="00A44D4A"/>
    <w:rsid w:val="00A44E2B"/>
    <w:rsid w:val="00A46A2F"/>
    <w:rsid w:val="00A46E5C"/>
    <w:rsid w:val="00A47D08"/>
    <w:rsid w:val="00A47E01"/>
    <w:rsid w:val="00A50578"/>
    <w:rsid w:val="00A5059D"/>
    <w:rsid w:val="00A52E33"/>
    <w:rsid w:val="00A53848"/>
    <w:rsid w:val="00A540EB"/>
    <w:rsid w:val="00A56015"/>
    <w:rsid w:val="00A5671F"/>
    <w:rsid w:val="00A56CB1"/>
    <w:rsid w:val="00A604EB"/>
    <w:rsid w:val="00A61016"/>
    <w:rsid w:val="00A66DF2"/>
    <w:rsid w:val="00A71D6D"/>
    <w:rsid w:val="00A7329F"/>
    <w:rsid w:val="00A73332"/>
    <w:rsid w:val="00A75686"/>
    <w:rsid w:val="00A76EE6"/>
    <w:rsid w:val="00A77065"/>
    <w:rsid w:val="00A77E8D"/>
    <w:rsid w:val="00A800D7"/>
    <w:rsid w:val="00A81298"/>
    <w:rsid w:val="00A8311A"/>
    <w:rsid w:val="00A84D77"/>
    <w:rsid w:val="00A85F88"/>
    <w:rsid w:val="00A866A9"/>
    <w:rsid w:val="00A919AE"/>
    <w:rsid w:val="00A92FC7"/>
    <w:rsid w:val="00A948CD"/>
    <w:rsid w:val="00A961C3"/>
    <w:rsid w:val="00A96204"/>
    <w:rsid w:val="00A9775D"/>
    <w:rsid w:val="00A97B51"/>
    <w:rsid w:val="00AA1950"/>
    <w:rsid w:val="00AA2CEB"/>
    <w:rsid w:val="00AA3069"/>
    <w:rsid w:val="00AA3512"/>
    <w:rsid w:val="00AA393E"/>
    <w:rsid w:val="00AA3EBA"/>
    <w:rsid w:val="00AA68D5"/>
    <w:rsid w:val="00AA79C4"/>
    <w:rsid w:val="00AA7FAA"/>
    <w:rsid w:val="00AB0142"/>
    <w:rsid w:val="00AB4548"/>
    <w:rsid w:val="00AB5179"/>
    <w:rsid w:val="00AB5B7A"/>
    <w:rsid w:val="00AB7971"/>
    <w:rsid w:val="00AC07A5"/>
    <w:rsid w:val="00AC2F1E"/>
    <w:rsid w:val="00AC3E1C"/>
    <w:rsid w:val="00AC6AC2"/>
    <w:rsid w:val="00AC6F7E"/>
    <w:rsid w:val="00AC7D90"/>
    <w:rsid w:val="00AD10FD"/>
    <w:rsid w:val="00AD3F16"/>
    <w:rsid w:val="00AD654D"/>
    <w:rsid w:val="00AE1753"/>
    <w:rsid w:val="00AE2504"/>
    <w:rsid w:val="00AE40EC"/>
    <w:rsid w:val="00AE6669"/>
    <w:rsid w:val="00AE79B9"/>
    <w:rsid w:val="00AF4BA4"/>
    <w:rsid w:val="00B00C65"/>
    <w:rsid w:val="00B10655"/>
    <w:rsid w:val="00B10667"/>
    <w:rsid w:val="00B106C9"/>
    <w:rsid w:val="00B10960"/>
    <w:rsid w:val="00B125D7"/>
    <w:rsid w:val="00B13D2C"/>
    <w:rsid w:val="00B15DDB"/>
    <w:rsid w:val="00B16356"/>
    <w:rsid w:val="00B17DB5"/>
    <w:rsid w:val="00B20E8E"/>
    <w:rsid w:val="00B219A9"/>
    <w:rsid w:val="00B26289"/>
    <w:rsid w:val="00B27659"/>
    <w:rsid w:val="00B30B7D"/>
    <w:rsid w:val="00B3202A"/>
    <w:rsid w:val="00B32F7D"/>
    <w:rsid w:val="00B34E81"/>
    <w:rsid w:val="00B3563F"/>
    <w:rsid w:val="00B40AB4"/>
    <w:rsid w:val="00B40B88"/>
    <w:rsid w:val="00B416C9"/>
    <w:rsid w:val="00B446D9"/>
    <w:rsid w:val="00B460ED"/>
    <w:rsid w:val="00B50EBD"/>
    <w:rsid w:val="00B521E1"/>
    <w:rsid w:val="00B57288"/>
    <w:rsid w:val="00B57945"/>
    <w:rsid w:val="00B618E7"/>
    <w:rsid w:val="00B61970"/>
    <w:rsid w:val="00B62F06"/>
    <w:rsid w:val="00B63200"/>
    <w:rsid w:val="00B64CC6"/>
    <w:rsid w:val="00B71668"/>
    <w:rsid w:val="00B728A4"/>
    <w:rsid w:val="00B76954"/>
    <w:rsid w:val="00B77CB6"/>
    <w:rsid w:val="00B80BF2"/>
    <w:rsid w:val="00B813AD"/>
    <w:rsid w:val="00B816DD"/>
    <w:rsid w:val="00B81C28"/>
    <w:rsid w:val="00B81F2C"/>
    <w:rsid w:val="00B856B6"/>
    <w:rsid w:val="00B91C73"/>
    <w:rsid w:val="00B9268E"/>
    <w:rsid w:val="00B95432"/>
    <w:rsid w:val="00B955CE"/>
    <w:rsid w:val="00B9792F"/>
    <w:rsid w:val="00BA07B5"/>
    <w:rsid w:val="00BA0B1E"/>
    <w:rsid w:val="00BA0F62"/>
    <w:rsid w:val="00BA2F95"/>
    <w:rsid w:val="00BA30EC"/>
    <w:rsid w:val="00BA64C2"/>
    <w:rsid w:val="00BB3BDC"/>
    <w:rsid w:val="00BB6B81"/>
    <w:rsid w:val="00BB7A45"/>
    <w:rsid w:val="00BC1420"/>
    <w:rsid w:val="00BC14A1"/>
    <w:rsid w:val="00BC490C"/>
    <w:rsid w:val="00BC7FFB"/>
    <w:rsid w:val="00BD04AE"/>
    <w:rsid w:val="00BD21CE"/>
    <w:rsid w:val="00BD3047"/>
    <w:rsid w:val="00BD3582"/>
    <w:rsid w:val="00BD475A"/>
    <w:rsid w:val="00BD6E9A"/>
    <w:rsid w:val="00BE0C3D"/>
    <w:rsid w:val="00BE0EF6"/>
    <w:rsid w:val="00BE18E8"/>
    <w:rsid w:val="00BE2C53"/>
    <w:rsid w:val="00BE355C"/>
    <w:rsid w:val="00BE5080"/>
    <w:rsid w:val="00BE6B22"/>
    <w:rsid w:val="00BF31B1"/>
    <w:rsid w:val="00BF4054"/>
    <w:rsid w:val="00BF45E4"/>
    <w:rsid w:val="00BF4E4A"/>
    <w:rsid w:val="00BF5D95"/>
    <w:rsid w:val="00C00473"/>
    <w:rsid w:val="00C00720"/>
    <w:rsid w:val="00C01C8D"/>
    <w:rsid w:val="00C02453"/>
    <w:rsid w:val="00C035AF"/>
    <w:rsid w:val="00C043FC"/>
    <w:rsid w:val="00C046AC"/>
    <w:rsid w:val="00C05132"/>
    <w:rsid w:val="00C073A8"/>
    <w:rsid w:val="00C076B6"/>
    <w:rsid w:val="00C10D70"/>
    <w:rsid w:val="00C15F7A"/>
    <w:rsid w:val="00C16E11"/>
    <w:rsid w:val="00C17188"/>
    <w:rsid w:val="00C20ACB"/>
    <w:rsid w:val="00C20D1C"/>
    <w:rsid w:val="00C21AEB"/>
    <w:rsid w:val="00C24B84"/>
    <w:rsid w:val="00C2662F"/>
    <w:rsid w:val="00C26909"/>
    <w:rsid w:val="00C31799"/>
    <w:rsid w:val="00C31B85"/>
    <w:rsid w:val="00C3478C"/>
    <w:rsid w:val="00C35829"/>
    <w:rsid w:val="00C36100"/>
    <w:rsid w:val="00C371A4"/>
    <w:rsid w:val="00C41C17"/>
    <w:rsid w:val="00C42202"/>
    <w:rsid w:val="00C4422B"/>
    <w:rsid w:val="00C44D52"/>
    <w:rsid w:val="00C44F64"/>
    <w:rsid w:val="00C46937"/>
    <w:rsid w:val="00C46959"/>
    <w:rsid w:val="00C477DB"/>
    <w:rsid w:val="00C50217"/>
    <w:rsid w:val="00C53451"/>
    <w:rsid w:val="00C53CCE"/>
    <w:rsid w:val="00C53E3F"/>
    <w:rsid w:val="00C5514B"/>
    <w:rsid w:val="00C551D0"/>
    <w:rsid w:val="00C55AED"/>
    <w:rsid w:val="00C55C1C"/>
    <w:rsid w:val="00C55D92"/>
    <w:rsid w:val="00C563E7"/>
    <w:rsid w:val="00C5776A"/>
    <w:rsid w:val="00C57FDD"/>
    <w:rsid w:val="00C631E0"/>
    <w:rsid w:val="00C6541D"/>
    <w:rsid w:val="00C66034"/>
    <w:rsid w:val="00C717E3"/>
    <w:rsid w:val="00C75C71"/>
    <w:rsid w:val="00C77768"/>
    <w:rsid w:val="00C806B7"/>
    <w:rsid w:val="00C81536"/>
    <w:rsid w:val="00C84534"/>
    <w:rsid w:val="00C84D66"/>
    <w:rsid w:val="00C868CA"/>
    <w:rsid w:val="00C8746E"/>
    <w:rsid w:val="00C87BA6"/>
    <w:rsid w:val="00C87DAE"/>
    <w:rsid w:val="00C87F89"/>
    <w:rsid w:val="00C9119C"/>
    <w:rsid w:val="00C93045"/>
    <w:rsid w:val="00C9359E"/>
    <w:rsid w:val="00C93962"/>
    <w:rsid w:val="00C93F16"/>
    <w:rsid w:val="00C959B7"/>
    <w:rsid w:val="00C95A76"/>
    <w:rsid w:val="00CA4586"/>
    <w:rsid w:val="00CA4778"/>
    <w:rsid w:val="00CA769C"/>
    <w:rsid w:val="00CB2506"/>
    <w:rsid w:val="00CB4FC8"/>
    <w:rsid w:val="00CC21C8"/>
    <w:rsid w:val="00CC267E"/>
    <w:rsid w:val="00CC2FCC"/>
    <w:rsid w:val="00CC5208"/>
    <w:rsid w:val="00CC67A2"/>
    <w:rsid w:val="00CC6A61"/>
    <w:rsid w:val="00CC7202"/>
    <w:rsid w:val="00CC7734"/>
    <w:rsid w:val="00CD1A0F"/>
    <w:rsid w:val="00CD2EBE"/>
    <w:rsid w:val="00CD58EB"/>
    <w:rsid w:val="00CD717F"/>
    <w:rsid w:val="00CD7C20"/>
    <w:rsid w:val="00CE0AAD"/>
    <w:rsid w:val="00CE22A8"/>
    <w:rsid w:val="00CE5B57"/>
    <w:rsid w:val="00CF0FEA"/>
    <w:rsid w:val="00CF2852"/>
    <w:rsid w:val="00CF4256"/>
    <w:rsid w:val="00CF505F"/>
    <w:rsid w:val="00CF6A38"/>
    <w:rsid w:val="00CF737F"/>
    <w:rsid w:val="00D00852"/>
    <w:rsid w:val="00D02DBB"/>
    <w:rsid w:val="00D030F4"/>
    <w:rsid w:val="00D03113"/>
    <w:rsid w:val="00D04DDD"/>
    <w:rsid w:val="00D079E9"/>
    <w:rsid w:val="00D1266A"/>
    <w:rsid w:val="00D12A25"/>
    <w:rsid w:val="00D14662"/>
    <w:rsid w:val="00D1505E"/>
    <w:rsid w:val="00D155B8"/>
    <w:rsid w:val="00D17DE0"/>
    <w:rsid w:val="00D20624"/>
    <w:rsid w:val="00D2246B"/>
    <w:rsid w:val="00D23F15"/>
    <w:rsid w:val="00D240E2"/>
    <w:rsid w:val="00D265AB"/>
    <w:rsid w:val="00D27158"/>
    <w:rsid w:val="00D27FA5"/>
    <w:rsid w:val="00D30806"/>
    <w:rsid w:val="00D31343"/>
    <w:rsid w:val="00D315EB"/>
    <w:rsid w:val="00D33ADD"/>
    <w:rsid w:val="00D347E0"/>
    <w:rsid w:val="00D40F26"/>
    <w:rsid w:val="00D416BE"/>
    <w:rsid w:val="00D42904"/>
    <w:rsid w:val="00D430F4"/>
    <w:rsid w:val="00D43465"/>
    <w:rsid w:val="00D434A0"/>
    <w:rsid w:val="00D43C92"/>
    <w:rsid w:val="00D44A3B"/>
    <w:rsid w:val="00D44F03"/>
    <w:rsid w:val="00D458C2"/>
    <w:rsid w:val="00D458FB"/>
    <w:rsid w:val="00D560D0"/>
    <w:rsid w:val="00D563BF"/>
    <w:rsid w:val="00D56429"/>
    <w:rsid w:val="00D56C1F"/>
    <w:rsid w:val="00D579C5"/>
    <w:rsid w:val="00D60A56"/>
    <w:rsid w:val="00D60D28"/>
    <w:rsid w:val="00D613ED"/>
    <w:rsid w:val="00D64D4F"/>
    <w:rsid w:val="00D667E3"/>
    <w:rsid w:val="00D6720F"/>
    <w:rsid w:val="00D71D65"/>
    <w:rsid w:val="00D739D9"/>
    <w:rsid w:val="00D74B4B"/>
    <w:rsid w:val="00D76B1A"/>
    <w:rsid w:val="00D76C8E"/>
    <w:rsid w:val="00D76F90"/>
    <w:rsid w:val="00D80444"/>
    <w:rsid w:val="00D826F2"/>
    <w:rsid w:val="00D851AD"/>
    <w:rsid w:val="00D85B83"/>
    <w:rsid w:val="00D864E6"/>
    <w:rsid w:val="00D86B86"/>
    <w:rsid w:val="00D935B0"/>
    <w:rsid w:val="00D948AC"/>
    <w:rsid w:val="00DA1839"/>
    <w:rsid w:val="00DA2517"/>
    <w:rsid w:val="00DA41A6"/>
    <w:rsid w:val="00DA61E5"/>
    <w:rsid w:val="00DB0965"/>
    <w:rsid w:val="00DB2952"/>
    <w:rsid w:val="00DB5068"/>
    <w:rsid w:val="00DB5183"/>
    <w:rsid w:val="00DB5F47"/>
    <w:rsid w:val="00DB6B97"/>
    <w:rsid w:val="00DB7B1F"/>
    <w:rsid w:val="00DC171A"/>
    <w:rsid w:val="00DC31CB"/>
    <w:rsid w:val="00DC3307"/>
    <w:rsid w:val="00DC3812"/>
    <w:rsid w:val="00DC3849"/>
    <w:rsid w:val="00DC3FDD"/>
    <w:rsid w:val="00DC4FDB"/>
    <w:rsid w:val="00DC7E93"/>
    <w:rsid w:val="00DD08DB"/>
    <w:rsid w:val="00DD0DEF"/>
    <w:rsid w:val="00DD3789"/>
    <w:rsid w:val="00DD431E"/>
    <w:rsid w:val="00DE0B8D"/>
    <w:rsid w:val="00DE5363"/>
    <w:rsid w:val="00DE7700"/>
    <w:rsid w:val="00DF0A62"/>
    <w:rsid w:val="00DF0AC3"/>
    <w:rsid w:val="00DF181B"/>
    <w:rsid w:val="00DF43B1"/>
    <w:rsid w:val="00E02B95"/>
    <w:rsid w:val="00E02C52"/>
    <w:rsid w:val="00E033F6"/>
    <w:rsid w:val="00E1131A"/>
    <w:rsid w:val="00E11B48"/>
    <w:rsid w:val="00E126EB"/>
    <w:rsid w:val="00E15F54"/>
    <w:rsid w:val="00E164F6"/>
    <w:rsid w:val="00E17C2A"/>
    <w:rsid w:val="00E22120"/>
    <w:rsid w:val="00E249BF"/>
    <w:rsid w:val="00E25121"/>
    <w:rsid w:val="00E257EB"/>
    <w:rsid w:val="00E30E5A"/>
    <w:rsid w:val="00E357A7"/>
    <w:rsid w:val="00E36456"/>
    <w:rsid w:val="00E377CE"/>
    <w:rsid w:val="00E4133A"/>
    <w:rsid w:val="00E41D85"/>
    <w:rsid w:val="00E43DB9"/>
    <w:rsid w:val="00E46A35"/>
    <w:rsid w:val="00E50EAE"/>
    <w:rsid w:val="00E52F7D"/>
    <w:rsid w:val="00E561AD"/>
    <w:rsid w:val="00E575C8"/>
    <w:rsid w:val="00E57CD8"/>
    <w:rsid w:val="00E608F8"/>
    <w:rsid w:val="00E60A33"/>
    <w:rsid w:val="00E60C10"/>
    <w:rsid w:val="00E618AC"/>
    <w:rsid w:val="00E626B7"/>
    <w:rsid w:val="00E63D1E"/>
    <w:rsid w:val="00E64DFA"/>
    <w:rsid w:val="00E668A6"/>
    <w:rsid w:val="00E70A5E"/>
    <w:rsid w:val="00E72B29"/>
    <w:rsid w:val="00E76567"/>
    <w:rsid w:val="00E806AB"/>
    <w:rsid w:val="00E8256D"/>
    <w:rsid w:val="00E83DA5"/>
    <w:rsid w:val="00E843B1"/>
    <w:rsid w:val="00E84F32"/>
    <w:rsid w:val="00E84FD3"/>
    <w:rsid w:val="00E85F76"/>
    <w:rsid w:val="00E872F9"/>
    <w:rsid w:val="00E93425"/>
    <w:rsid w:val="00E9389F"/>
    <w:rsid w:val="00E93D49"/>
    <w:rsid w:val="00E94EAE"/>
    <w:rsid w:val="00E95B25"/>
    <w:rsid w:val="00E96507"/>
    <w:rsid w:val="00E9685A"/>
    <w:rsid w:val="00E96F48"/>
    <w:rsid w:val="00EA00E6"/>
    <w:rsid w:val="00EA0AF8"/>
    <w:rsid w:val="00EA0CF8"/>
    <w:rsid w:val="00EA20AD"/>
    <w:rsid w:val="00EA2FCB"/>
    <w:rsid w:val="00EA3A12"/>
    <w:rsid w:val="00EA605A"/>
    <w:rsid w:val="00EA6244"/>
    <w:rsid w:val="00EA7531"/>
    <w:rsid w:val="00EB39B4"/>
    <w:rsid w:val="00EB6710"/>
    <w:rsid w:val="00EC029F"/>
    <w:rsid w:val="00EC1488"/>
    <w:rsid w:val="00EC322B"/>
    <w:rsid w:val="00EC4301"/>
    <w:rsid w:val="00EC516F"/>
    <w:rsid w:val="00EC6AD1"/>
    <w:rsid w:val="00EC781C"/>
    <w:rsid w:val="00EC7B42"/>
    <w:rsid w:val="00ED0FED"/>
    <w:rsid w:val="00ED354D"/>
    <w:rsid w:val="00ED5CFE"/>
    <w:rsid w:val="00ED71FB"/>
    <w:rsid w:val="00ED74C7"/>
    <w:rsid w:val="00ED79FA"/>
    <w:rsid w:val="00EE00F2"/>
    <w:rsid w:val="00EE0555"/>
    <w:rsid w:val="00EE06C3"/>
    <w:rsid w:val="00EE264B"/>
    <w:rsid w:val="00EE2676"/>
    <w:rsid w:val="00EE790B"/>
    <w:rsid w:val="00EF059E"/>
    <w:rsid w:val="00EF0840"/>
    <w:rsid w:val="00F01151"/>
    <w:rsid w:val="00F01208"/>
    <w:rsid w:val="00F029A1"/>
    <w:rsid w:val="00F07BB5"/>
    <w:rsid w:val="00F101E1"/>
    <w:rsid w:val="00F1046D"/>
    <w:rsid w:val="00F116F8"/>
    <w:rsid w:val="00F12FF3"/>
    <w:rsid w:val="00F143B4"/>
    <w:rsid w:val="00F163B3"/>
    <w:rsid w:val="00F164F2"/>
    <w:rsid w:val="00F16718"/>
    <w:rsid w:val="00F16A9E"/>
    <w:rsid w:val="00F175E4"/>
    <w:rsid w:val="00F2474D"/>
    <w:rsid w:val="00F27EA1"/>
    <w:rsid w:val="00F320EA"/>
    <w:rsid w:val="00F33429"/>
    <w:rsid w:val="00F34996"/>
    <w:rsid w:val="00F3519C"/>
    <w:rsid w:val="00F3683C"/>
    <w:rsid w:val="00F36E7D"/>
    <w:rsid w:val="00F36FA7"/>
    <w:rsid w:val="00F4252F"/>
    <w:rsid w:val="00F43455"/>
    <w:rsid w:val="00F5106F"/>
    <w:rsid w:val="00F5129C"/>
    <w:rsid w:val="00F52320"/>
    <w:rsid w:val="00F529E9"/>
    <w:rsid w:val="00F5575E"/>
    <w:rsid w:val="00F55B23"/>
    <w:rsid w:val="00F56D8B"/>
    <w:rsid w:val="00F60037"/>
    <w:rsid w:val="00F60551"/>
    <w:rsid w:val="00F61211"/>
    <w:rsid w:val="00F61DA8"/>
    <w:rsid w:val="00F64EEB"/>
    <w:rsid w:val="00F6633F"/>
    <w:rsid w:val="00F67DE7"/>
    <w:rsid w:val="00F67EAA"/>
    <w:rsid w:val="00F70DE8"/>
    <w:rsid w:val="00F711BE"/>
    <w:rsid w:val="00F71B6A"/>
    <w:rsid w:val="00F73262"/>
    <w:rsid w:val="00F73A3F"/>
    <w:rsid w:val="00F7461A"/>
    <w:rsid w:val="00F74673"/>
    <w:rsid w:val="00F7489F"/>
    <w:rsid w:val="00F75190"/>
    <w:rsid w:val="00F83DC3"/>
    <w:rsid w:val="00F84564"/>
    <w:rsid w:val="00F9183E"/>
    <w:rsid w:val="00F9493A"/>
    <w:rsid w:val="00F97B93"/>
    <w:rsid w:val="00F97C3F"/>
    <w:rsid w:val="00FA1007"/>
    <w:rsid w:val="00FA3166"/>
    <w:rsid w:val="00FA47E4"/>
    <w:rsid w:val="00FA526D"/>
    <w:rsid w:val="00FA571B"/>
    <w:rsid w:val="00FA644B"/>
    <w:rsid w:val="00FA7014"/>
    <w:rsid w:val="00FB105E"/>
    <w:rsid w:val="00FB1BAB"/>
    <w:rsid w:val="00FB48F4"/>
    <w:rsid w:val="00FC07BF"/>
    <w:rsid w:val="00FC37F9"/>
    <w:rsid w:val="00FC3C26"/>
    <w:rsid w:val="00FC3F77"/>
    <w:rsid w:val="00FC689C"/>
    <w:rsid w:val="00FC6B4F"/>
    <w:rsid w:val="00FD0968"/>
    <w:rsid w:val="00FD3E0A"/>
    <w:rsid w:val="00FD4511"/>
    <w:rsid w:val="00FD4681"/>
    <w:rsid w:val="00FE15AC"/>
    <w:rsid w:val="00FE192E"/>
    <w:rsid w:val="00FE343C"/>
    <w:rsid w:val="00FE4C1A"/>
    <w:rsid w:val="00FE7F21"/>
    <w:rsid w:val="00FF088B"/>
    <w:rsid w:val="00FF1D7E"/>
    <w:rsid w:val="00FF249E"/>
    <w:rsid w:val="00FF66E8"/>
    <w:rsid w:val="016713E3"/>
    <w:rsid w:val="02BBFC35"/>
    <w:rsid w:val="03277887"/>
    <w:rsid w:val="03FF328D"/>
    <w:rsid w:val="048B2E78"/>
    <w:rsid w:val="0664BDF4"/>
    <w:rsid w:val="06CCDFD5"/>
    <w:rsid w:val="08B3D67D"/>
    <w:rsid w:val="09177722"/>
    <w:rsid w:val="097F3D61"/>
    <w:rsid w:val="0A20D20F"/>
    <w:rsid w:val="0A3126DD"/>
    <w:rsid w:val="0BA2D7D5"/>
    <w:rsid w:val="0E847D08"/>
    <w:rsid w:val="12A13A27"/>
    <w:rsid w:val="12C6AB95"/>
    <w:rsid w:val="14DB5B46"/>
    <w:rsid w:val="15B3B9C2"/>
    <w:rsid w:val="172CCE8C"/>
    <w:rsid w:val="185EEE08"/>
    <w:rsid w:val="18A62802"/>
    <w:rsid w:val="194880D8"/>
    <w:rsid w:val="19DC1AFF"/>
    <w:rsid w:val="1A050D11"/>
    <w:rsid w:val="1BE68764"/>
    <w:rsid w:val="1EC50203"/>
    <w:rsid w:val="1F243576"/>
    <w:rsid w:val="1FC2836F"/>
    <w:rsid w:val="1FD3E591"/>
    <w:rsid w:val="208D0F15"/>
    <w:rsid w:val="21093EB4"/>
    <w:rsid w:val="21C40B25"/>
    <w:rsid w:val="223D889D"/>
    <w:rsid w:val="22EC9DDD"/>
    <w:rsid w:val="24DFA2FA"/>
    <w:rsid w:val="2899EF3E"/>
    <w:rsid w:val="2A2B88F2"/>
    <w:rsid w:val="2C77F21F"/>
    <w:rsid w:val="2D2BB1B0"/>
    <w:rsid w:val="2DD58F13"/>
    <w:rsid w:val="2E4129AA"/>
    <w:rsid w:val="2E746F50"/>
    <w:rsid w:val="2EB490EF"/>
    <w:rsid w:val="2EC0C900"/>
    <w:rsid w:val="2F063AC1"/>
    <w:rsid w:val="2F87D3B8"/>
    <w:rsid w:val="32019213"/>
    <w:rsid w:val="328D5E63"/>
    <w:rsid w:val="32D47097"/>
    <w:rsid w:val="3410B75E"/>
    <w:rsid w:val="3415112A"/>
    <w:rsid w:val="37657EFB"/>
    <w:rsid w:val="37A70A39"/>
    <w:rsid w:val="3B43403D"/>
    <w:rsid w:val="3BA342FF"/>
    <w:rsid w:val="3C12D9B8"/>
    <w:rsid w:val="44671187"/>
    <w:rsid w:val="47575490"/>
    <w:rsid w:val="4B9509F0"/>
    <w:rsid w:val="4C3CE588"/>
    <w:rsid w:val="4CAE5274"/>
    <w:rsid w:val="4D0C1878"/>
    <w:rsid w:val="4E95AFA4"/>
    <w:rsid w:val="4EB00630"/>
    <w:rsid w:val="52DB273E"/>
    <w:rsid w:val="53A72FE4"/>
    <w:rsid w:val="555DB029"/>
    <w:rsid w:val="558BB197"/>
    <w:rsid w:val="58E77D02"/>
    <w:rsid w:val="594367AC"/>
    <w:rsid w:val="5A0C78AC"/>
    <w:rsid w:val="5A32269B"/>
    <w:rsid w:val="5B43696C"/>
    <w:rsid w:val="5CAD3727"/>
    <w:rsid w:val="5D4EE569"/>
    <w:rsid w:val="5DA9589E"/>
    <w:rsid w:val="5F1ADA7A"/>
    <w:rsid w:val="5FA0FB7E"/>
    <w:rsid w:val="61B7127D"/>
    <w:rsid w:val="626586D0"/>
    <w:rsid w:val="62B3D028"/>
    <w:rsid w:val="63666694"/>
    <w:rsid w:val="64CCAA5D"/>
    <w:rsid w:val="65BDF9F9"/>
    <w:rsid w:val="66BCF66F"/>
    <w:rsid w:val="66EA0773"/>
    <w:rsid w:val="671C3AE8"/>
    <w:rsid w:val="68382A43"/>
    <w:rsid w:val="687A3706"/>
    <w:rsid w:val="68D346F4"/>
    <w:rsid w:val="6D53D494"/>
    <w:rsid w:val="6D9736F1"/>
    <w:rsid w:val="6E39CD42"/>
    <w:rsid w:val="6E42F3F4"/>
    <w:rsid w:val="6E5DB8C1"/>
    <w:rsid w:val="6E6DF167"/>
    <w:rsid w:val="6E8681E6"/>
    <w:rsid w:val="7063304F"/>
    <w:rsid w:val="73E2CAFE"/>
    <w:rsid w:val="742AE33F"/>
    <w:rsid w:val="75DE64B0"/>
    <w:rsid w:val="76352059"/>
    <w:rsid w:val="76E40AC2"/>
    <w:rsid w:val="783A5797"/>
    <w:rsid w:val="7A28C7CA"/>
    <w:rsid w:val="7B17666D"/>
    <w:rsid w:val="7C5DC7A7"/>
    <w:rsid w:val="7C64E628"/>
    <w:rsid w:val="7D2A538B"/>
    <w:rsid w:val="7DF6D4EF"/>
    <w:rsid w:val="7E8114D8"/>
    <w:rsid w:val="7F4DECFB"/>
    <w:rsid w:val="7FFCD5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11FB5"/>
  <w15:chartTrackingRefBased/>
  <w15:docId w15:val="{5270EAF1-3F40-4719-8ABA-747484D0C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192E"/>
  </w:style>
  <w:style w:type="paragraph" w:styleId="Heading1">
    <w:name w:val="heading 1"/>
    <w:basedOn w:val="Normal"/>
    <w:next w:val="Normal"/>
    <w:link w:val="Heading1Char"/>
    <w:uiPriority w:val="9"/>
    <w:qFormat/>
    <w:rsid w:val="008159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3E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2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E40E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D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D4F"/>
  </w:style>
  <w:style w:type="paragraph" w:styleId="Footer">
    <w:name w:val="footer"/>
    <w:basedOn w:val="Normal"/>
    <w:link w:val="FooterChar"/>
    <w:uiPriority w:val="99"/>
    <w:unhideWhenUsed/>
    <w:rsid w:val="00D64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D4F"/>
  </w:style>
  <w:style w:type="paragraph" w:styleId="ListParagraph">
    <w:name w:val="List Paragraph"/>
    <w:basedOn w:val="Normal"/>
    <w:uiPriority w:val="34"/>
    <w:qFormat/>
    <w:rsid w:val="00D64D4F"/>
    <w:pPr>
      <w:ind w:left="720"/>
      <w:contextualSpacing/>
    </w:pPr>
  </w:style>
  <w:style w:type="paragraph" w:styleId="BodyText">
    <w:name w:val="Body Text"/>
    <w:basedOn w:val="Normal"/>
    <w:link w:val="BodyTextChar"/>
    <w:uiPriority w:val="1"/>
    <w:qFormat/>
    <w:rsid w:val="00DD0DEF"/>
    <w:pPr>
      <w:widowControl w:val="0"/>
      <w:autoSpaceDE w:val="0"/>
      <w:autoSpaceDN w:val="0"/>
      <w:spacing w:after="0" w:line="240" w:lineRule="auto"/>
    </w:pPr>
    <w:rPr>
      <w:rFonts w:ascii="Verdana" w:eastAsia="Verdana" w:hAnsi="Verdana" w:cs="Verdana"/>
      <w:sz w:val="23"/>
      <w:szCs w:val="23"/>
      <w:lang w:eastAsia="en-GB" w:bidi="en-GB"/>
    </w:rPr>
  </w:style>
  <w:style w:type="character" w:customStyle="1" w:styleId="BodyTextChar">
    <w:name w:val="Body Text Char"/>
    <w:basedOn w:val="DefaultParagraphFont"/>
    <w:link w:val="BodyText"/>
    <w:uiPriority w:val="1"/>
    <w:rsid w:val="00DD0DEF"/>
    <w:rPr>
      <w:rFonts w:ascii="Verdana" w:eastAsia="Verdana" w:hAnsi="Verdana" w:cs="Verdana"/>
      <w:sz w:val="23"/>
      <w:szCs w:val="23"/>
      <w:lang w:eastAsia="en-GB" w:bidi="en-GB"/>
    </w:rPr>
  </w:style>
  <w:style w:type="table" w:styleId="TableGrid">
    <w:name w:val="Table Grid"/>
    <w:basedOn w:val="TableNormal"/>
    <w:uiPriority w:val="39"/>
    <w:rsid w:val="00DD0DE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A44D4A"/>
    <w:pPr>
      <w:spacing w:after="0" w:line="240" w:lineRule="auto"/>
    </w:pPr>
    <w:tblPr/>
  </w:style>
  <w:style w:type="table" w:customStyle="1" w:styleId="Style2">
    <w:name w:val="Style2"/>
    <w:basedOn w:val="TableNormal"/>
    <w:uiPriority w:val="99"/>
    <w:rsid w:val="00A44D4A"/>
    <w:pPr>
      <w:spacing w:after="0" w:line="240" w:lineRule="auto"/>
    </w:pPr>
    <w:rPr>
      <w:rFonts w:ascii="Verdana" w:hAnsi="Verdana"/>
    </w:rPr>
    <w:tblPr/>
    <w:tcPr>
      <w:shd w:val="clear" w:color="auto" w:fill="1BD4C0"/>
    </w:tcPr>
  </w:style>
  <w:style w:type="table" w:styleId="GridTable4-Accent3">
    <w:name w:val="Grid Table 4 Accent 3"/>
    <w:basedOn w:val="TableNormal"/>
    <w:uiPriority w:val="49"/>
    <w:rsid w:val="00A44D4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3">
    <w:name w:val="List Table 2 Accent 3"/>
    <w:basedOn w:val="TableNormal"/>
    <w:uiPriority w:val="47"/>
    <w:rsid w:val="006220F1"/>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sid w:val="008C1E69"/>
    <w:pPr>
      <w:widowControl w:val="0"/>
      <w:autoSpaceDE w:val="0"/>
      <w:autoSpaceDN w:val="0"/>
      <w:spacing w:before="119" w:after="0" w:line="240" w:lineRule="auto"/>
      <w:ind w:left="107"/>
    </w:pPr>
    <w:rPr>
      <w:rFonts w:ascii="Verdana" w:eastAsia="Verdana" w:hAnsi="Verdana" w:cs="Verdana"/>
      <w:lang w:eastAsia="en-GB" w:bidi="en-GB"/>
    </w:rPr>
  </w:style>
  <w:style w:type="table" w:styleId="GridTable5Dark-Accent3">
    <w:name w:val="Grid Table 5 Dark Accent 3"/>
    <w:basedOn w:val="TableNormal"/>
    <w:uiPriority w:val="50"/>
    <w:rsid w:val="00E2512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1Light-Accent6">
    <w:name w:val="List Table 1 Light Accent 6"/>
    <w:basedOn w:val="TableNormal"/>
    <w:uiPriority w:val="46"/>
    <w:rsid w:val="00E25121"/>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E2512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EA0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0E6"/>
    <w:rPr>
      <w:rFonts w:ascii="Segoe UI" w:hAnsi="Segoe UI" w:cs="Segoe UI"/>
      <w:sz w:val="18"/>
      <w:szCs w:val="18"/>
    </w:rPr>
  </w:style>
  <w:style w:type="paragraph" w:styleId="NoSpacing">
    <w:name w:val="No Spacing"/>
    <w:link w:val="NoSpacingChar"/>
    <w:uiPriority w:val="1"/>
    <w:qFormat/>
    <w:rsid w:val="00C806B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C806B7"/>
    <w:rPr>
      <w:rFonts w:ascii="Calibri" w:eastAsia="Times New Roman" w:hAnsi="Calibri" w:cs="Times New Roman"/>
      <w:lang w:val="en-US"/>
    </w:rPr>
  </w:style>
  <w:style w:type="character" w:styleId="CommentReference">
    <w:name w:val="annotation reference"/>
    <w:uiPriority w:val="99"/>
    <w:semiHidden/>
    <w:unhideWhenUsed/>
    <w:rsid w:val="00C806B7"/>
    <w:rPr>
      <w:sz w:val="16"/>
      <w:szCs w:val="16"/>
    </w:rPr>
  </w:style>
  <w:style w:type="paragraph" w:styleId="CommentText">
    <w:name w:val="annotation text"/>
    <w:basedOn w:val="Normal"/>
    <w:link w:val="CommentTextChar"/>
    <w:uiPriority w:val="99"/>
    <w:semiHidden/>
    <w:unhideWhenUsed/>
    <w:rsid w:val="00C806B7"/>
    <w:rPr>
      <w:rFonts w:ascii="Calibri" w:eastAsia="Times New Roman" w:hAnsi="Calibri" w:cs="Times New Roman"/>
      <w:sz w:val="20"/>
      <w:szCs w:val="20"/>
      <w:lang w:eastAsia="en-GB"/>
    </w:rPr>
  </w:style>
  <w:style w:type="character" w:customStyle="1" w:styleId="CommentTextChar">
    <w:name w:val="Comment Text Char"/>
    <w:basedOn w:val="DefaultParagraphFont"/>
    <w:link w:val="CommentText"/>
    <w:uiPriority w:val="99"/>
    <w:semiHidden/>
    <w:rsid w:val="00C806B7"/>
    <w:rPr>
      <w:rFonts w:ascii="Calibri" w:eastAsia="Times New Roman" w:hAnsi="Calibri" w:cs="Times New Roman"/>
      <w:sz w:val="20"/>
      <w:szCs w:val="20"/>
      <w:lang w:eastAsia="en-GB"/>
    </w:rPr>
  </w:style>
  <w:style w:type="paragraph" w:styleId="NormalWeb">
    <w:name w:val="Normal (Web)"/>
    <w:basedOn w:val="Normal"/>
    <w:uiPriority w:val="99"/>
    <w:unhideWhenUsed/>
    <w:rsid w:val="006841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41D4"/>
    <w:rPr>
      <w:b/>
      <w:bCs/>
    </w:rPr>
  </w:style>
  <w:style w:type="character" w:styleId="Hyperlink">
    <w:name w:val="Hyperlink"/>
    <w:basedOn w:val="DefaultParagraphFont"/>
    <w:uiPriority w:val="99"/>
    <w:unhideWhenUsed/>
    <w:rsid w:val="00FD3E0A"/>
    <w:rPr>
      <w:color w:val="0000FF"/>
      <w:u w:val="single"/>
    </w:rPr>
  </w:style>
  <w:style w:type="paragraph" w:styleId="CommentSubject">
    <w:name w:val="annotation subject"/>
    <w:basedOn w:val="CommentText"/>
    <w:next w:val="CommentText"/>
    <w:link w:val="CommentSubjectChar"/>
    <w:uiPriority w:val="99"/>
    <w:semiHidden/>
    <w:unhideWhenUsed/>
    <w:rsid w:val="00F6633F"/>
    <w:pPr>
      <w:spacing w:after="160" w:line="240" w:lineRule="auto"/>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F6633F"/>
    <w:rPr>
      <w:rFonts w:ascii="Calibri" w:eastAsia="Times New Roman" w:hAnsi="Calibri" w:cs="Times New Roman"/>
      <w:b/>
      <w:bCs/>
      <w:sz w:val="20"/>
      <w:szCs w:val="20"/>
      <w:lang w:eastAsia="en-GB"/>
    </w:rPr>
  </w:style>
  <w:style w:type="character" w:styleId="PlaceholderText">
    <w:name w:val="Placeholder Text"/>
    <w:basedOn w:val="DefaultParagraphFont"/>
    <w:uiPriority w:val="99"/>
    <w:semiHidden/>
    <w:rsid w:val="00B76954"/>
    <w:rPr>
      <w:color w:val="808080"/>
    </w:rPr>
  </w:style>
  <w:style w:type="character" w:customStyle="1" w:styleId="Heading1Char">
    <w:name w:val="Heading 1 Char"/>
    <w:basedOn w:val="DefaultParagraphFont"/>
    <w:link w:val="Heading1"/>
    <w:uiPriority w:val="9"/>
    <w:rsid w:val="00815967"/>
    <w:rPr>
      <w:rFonts w:asciiTheme="majorHAnsi" w:eastAsiaTheme="majorEastAsia" w:hAnsiTheme="majorHAnsi" w:cstheme="majorBidi"/>
      <w:color w:val="2F5496" w:themeColor="accent1" w:themeShade="BF"/>
      <w:sz w:val="32"/>
      <w:szCs w:val="32"/>
    </w:rPr>
  </w:style>
  <w:style w:type="table" w:styleId="GridTable3-Accent1">
    <w:name w:val="Grid Table 3 Accent 1"/>
    <w:basedOn w:val="TableNormal"/>
    <w:uiPriority w:val="48"/>
    <w:rsid w:val="004A539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3">
    <w:name w:val="Grid Table 3 Accent 3"/>
    <w:basedOn w:val="TableNormal"/>
    <w:uiPriority w:val="48"/>
    <w:rsid w:val="00C57FD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Heading2Char">
    <w:name w:val="Heading 2 Char"/>
    <w:basedOn w:val="DefaultParagraphFont"/>
    <w:link w:val="Heading2"/>
    <w:uiPriority w:val="9"/>
    <w:rsid w:val="00503E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03E0C"/>
    <w:pPr>
      <w:spacing w:line="259" w:lineRule="auto"/>
      <w:outlineLvl w:val="9"/>
    </w:pPr>
    <w:rPr>
      <w:lang w:val="en-US"/>
    </w:rPr>
  </w:style>
  <w:style w:type="paragraph" w:styleId="TOC2">
    <w:name w:val="toc 2"/>
    <w:basedOn w:val="Normal"/>
    <w:next w:val="Normal"/>
    <w:autoRedefine/>
    <w:uiPriority w:val="39"/>
    <w:unhideWhenUsed/>
    <w:rsid w:val="00503E0C"/>
    <w:pPr>
      <w:spacing w:after="100"/>
      <w:ind w:left="220"/>
    </w:pPr>
  </w:style>
  <w:style w:type="table" w:customStyle="1" w:styleId="TableGrid0">
    <w:name w:val="TableGrid"/>
    <w:rsid w:val="001264D8"/>
    <w:pPr>
      <w:spacing w:after="0" w:line="240" w:lineRule="auto"/>
    </w:pPr>
    <w:rPr>
      <w:rFonts w:eastAsiaTheme="minorEastAsia"/>
      <w:lang w:eastAsia="en-GB"/>
    </w:rPr>
    <w:tblPr>
      <w:tblCellMar>
        <w:top w:w="0" w:type="dxa"/>
        <w:left w:w="0" w:type="dxa"/>
        <w:bottom w:w="0" w:type="dxa"/>
        <w:right w:w="0" w:type="dxa"/>
      </w:tblCellMar>
    </w:tblPr>
  </w:style>
  <w:style w:type="paragraph" w:styleId="TOC1">
    <w:name w:val="toc 1"/>
    <w:basedOn w:val="Normal"/>
    <w:next w:val="Normal"/>
    <w:autoRedefine/>
    <w:uiPriority w:val="39"/>
    <w:unhideWhenUsed/>
    <w:rsid w:val="001264D8"/>
    <w:pPr>
      <w:spacing w:after="100"/>
    </w:pPr>
  </w:style>
  <w:style w:type="character" w:styleId="UnresolvedMention">
    <w:name w:val="Unresolved Mention"/>
    <w:basedOn w:val="DefaultParagraphFont"/>
    <w:uiPriority w:val="99"/>
    <w:semiHidden/>
    <w:unhideWhenUsed/>
    <w:rsid w:val="001264D8"/>
    <w:rPr>
      <w:color w:val="605E5C"/>
      <w:shd w:val="clear" w:color="auto" w:fill="E1DFDD"/>
    </w:rPr>
  </w:style>
  <w:style w:type="character" w:customStyle="1" w:styleId="Heading3Char">
    <w:name w:val="Heading 3 Char"/>
    <w:basedOn w:val="DefaultParagraphFont"/>
    <w:link w:val="Heading3"/>
    <w:uiPriority w:val="9"/>
    <w:semiHidden/>
    <w:rsid w:val="006D29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E40E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705">
      <w:bodyDiv w:val="1"/>
      <w:marLeft w:val="0"/>
      <w:marRight w:val="0"/>
      <w:marTop w:val="0"/>
      <w:marBottom w:val="0"/>
      <w:divBdr>
        <w:top w:val="none" w:sz="0" w:space="0" w:color="auto"/>
        <w:left w:val="none" w:sz="0" w:space="0" w:color="auto"/>
        <w:bottom w:val="none" w:sz="0" w:space="0" w:color="auto"/>
        <w:right w:val="none" w:sz="0" w:space="0" w:color="auto"/>
      </w:divBdr>
    </w:div>
    <w:div w:id="180166595">
      <w:bodyDiv w:val="1"/>
      <w:marLeft w:val="0"/>
      <w:marRight w:val="0"/>
      <w:marTop w:val="0"/>
      <w:marBottom w:val="0"/>
      <w:divBdr>
        <w:top w:val="none" w:sz="0" w:space="0" w:color="auto"/>
        <w:left w:val="none" w:sz="0" w:space="0" w:color="auto"/>
        <w:bottom w:val="none" w:sz="0" w:space="0" w:color="auto"/>
        <w:right w:val="none" w:sz="0" w:space="0" w:color="auto"/>
      </w:divBdr>
    </w:div>
    <w:div w:id="187060147">
      <w:bodyDiv w:val="1"/>
      <w:marLeft w:val="0"/>
      <w:marRight w:val="0"/>
      <w:marTop w:val="0"/>
      <w:marBottom w:val="0"/>
      <w:divBdr>
        <w:top w:val="none" w:sz="0" w:space="0" w:color="auto"/>
        <w:left w:val="none" w:sz="0" w:space="0" w:color="auto"/>
        <w:bottom w:val="none" w:sz="0" w:space="0" w:color="auto"/>
        <w:right w:val="none" w:sz="0" w:space="0" w:color="auto"/>
      </w:divBdr>
    </w:div>
    <w:div w:id="293104119">
      <w:bodyDiv w:val="1"/>
      <w:marLeft w:val="0"/>
      <w:marRight w:val="0"/>
      <w:marTop w:val="0"/>
      <w:marBottom w:val="0"/>
      <w:divBdr>
        <w:top w:val="none" w:sz="0" w:space="0" w:color="auto"/>
        <w:left w:val="none" w:sz="0" w:space="0" w:color="auto"/>
        <w:bottom w:val="none" w:sz="0" w:space="0" w:color="auto"/>
        <w:right w:val="none" w:sz="0" w:space="0" w:color="auto"/>
      </w:divBdr>
      <w:divsChild>
        <w:div w:id="816796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0501835">
      <w:bodyDiv w:val="1"/>
      <w:marLeft w:val="0"/>
      <w:marRight w:val="0"/>
      <w:marTop w:val="0"/>
      <w:marBottom w:val="0"/>
      <w:divBdr>
        <w:top w:val="none" w:sz="0" w:space="0" w:color="auto"/>
        <w:left w:val="none" w:sz="0" w:space="0" w:color="auto"/>
        <w:bottom w:val="none" w:sz="0" w:space="0" w:color="auto"/>
        <w:right w:val="none" w:sz="0" w:space="0" w:color="auto"/>
      </w:divBdr>
    </w:div>
    <w:div w:id="376665017">
      <w:bodyDiv w:val="1"/>
      <w:marLeft w:val="0"/>
      <w:marRight w:val="0"/>
      <w:marTop w:val="0"/>
      <w:marBottom w:val="0"/>
      <w:divBdr>
        <w:top w:val="none" w:sz="0" w:space="0" w:color="auto"/>
        <w:left w:val="none" w:sz="0" w:space="0" w:color="auto"/>
        <w:bottom w:val="none" w:sz="0" w:space="0" w:color="auto"/>
        <w:right w:val="none" w:sz="0" w:space="0" w:color="auto"/>
      </w:divBdr>
    </w:div>
    <w:div w:id="404887474">
      <w:bodyDiv w:val="1"/>
      <w:marLeft w:val="0"/>
      <w:marRight w:val="0"/>
      <w:marTop w:val="0"/>
      <w:marBottom w:val="0"/>
      <w:divBdr>
        <w:top w:val="none" w:sz="0" w:space="0" w:color="auto"/>
        <w:left w:val="none" w:sz="0" w:space="0" w:color="auto"/>
        <w:bottom w:val="none" w:sz="0" w:space="0" w:color="auto"/>
        <w:right w:val="none" w:sz="0" w:space="0" w:color="auto"/>
      </w:divBdr>
    </w:div>
    <w:div w:id="457067089">
      <w:bodyDiv w:val="1"/>
      <w:marLeft w:val="0"/>
      <w:marRight w:val="0"/>
      <w:marTop w:val="0"/>
      <w:marBottom w:val="0"/>
      <w:divBdr>
        <w:top w:val="none" w:sz="0" w:space="0" w:color="auto"/>
        <w:left w:val="none" w:sz="0" w:space="0" w:color="auto"/>
        <w:bottom w:val="none" w:sz="0" w:space="0" w:color="auto"/>
        <w:right w:val="none" w:sz="0" w:space="0" w:color="auto"/>
      </w:divBdr>
      <w:divsChild>
        <w:div w:id="387802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9657232">
      <w:bodyDiv w:val="1"/>
      <w:marLeft w:val="0"/>
      <w:marRight w:val="0"/>
      <w:marTop w:val="0"/>
      <w:marBottom w:val="0"/>
      <w:divBdr>
        <w:top w:val="none" w:sz="0" w:space="0" w:color="auto"/>
        <w:left w:val="none" w:sz="0" w:space="0" w:color="auto"/>
        <w:bottom w:val="none" w:sz="0" w:space="0" w:color="auto"/>
        <w:right w:val="none" w:sz="0" w:space="0" w:color="auto"/>
      </w:divBdr>
      <w:divsChild>
        <w:div w:id="2101247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840008">
      <w:bodyDiv w:val="1"/>
      <w:marLeft w:val="0"/>
      <w:marRight w:val="0"/>
      <w:marTop w:val="0"/>
      <w:marBottom w:val="0"/>
      <w:divBdr>
        <w:top w:val="none" w:sz="0" w:space="0" w:color="auto"/>
        <w:left w:val="none" w:sz="0" w:space="0" w:color="auto"/>
        <w:bottom w:val="none" w:sz="0" w:space="0" w:color="auto"/>
        <w:right w:val="none" w:sz="0" w:space="0" w:color="auto"/>
      </w:divBdr>
    </w:div>
    <w:div w:id="587614419">
      <w:bodyDiv w:val="1"/>
      <w:marLeft w:val="0"/>
      <w:marRight w:val="0"/>
      <w:marTop w:val="0"/>
      <w:marBottom w:val="0"/>
      <w:divBdr>
        <w:top w:val="none" w:sz="0" w:space="0" w:color="auto"/>
        <w:left w:val="none" w:sz="0" w:space="0" w:color="auto"/>
        <w:bottom w:val="none" w:sz="0" w:space="0" w:color="auto"/>
        <w:right w:val="none" w:sz="0" w:space="0" w:color="auto"/>
      </w:divBdr>
    </w:div>
    <w:div w:id="617563407">
      <w:bodyDiv w:val="1"/>
      <w:marLeft w:val="0"/>
      <w:marRight w:val="0"/>
      <w:marTop w:val="0"/>
      <w:marBottom w:val="0"/>
      <w:divBdr>
        <w:top w:val="none" w:sz="0" w:space="0" w:color="auto"/>
        <w:left w:val="none" w:sz="0" w:space="0" w:color="auto"/>
        <w:bottom w:val="none" w:sz="0" w:space="0" w:color="auto"/>
        <w:right w:val="none" w:sz="0" w:space="0" w:color="auto"/>
      </w:divBdr>
      <w:divsChild>
        <w:div w:id="504172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363001">
      <w:bodyDiv w:val="1"/>
      <w:marLeft w:val="0"/>
      <w:marRight w:val="0"/>
      <w:marTop w:val="0"/>
      <w:marBottom w:val="0"/>
      <w:divBdr>
        <w:top w:val="none" w:sz="0" w:space="0" w:color="auto"/>
        <w:left w:val="none" w:sz="0" w:space="0" w:color="auto"/>
        <w:bottom w:val="none" w:sz="0" w:space="0" w:color="auto"/>
        <w:right w:val="none" w:sz="0" w:space="0" w:color="auto"/>
      </w:divBdr>
    </w:div>
    <w:div w:id="634794696">
      <w:bodyDiv w:val="1"/>
      <w:marLeft w:val="0"/>
      <w:marRight w:val="0"/>
      <w:marTop w:val="0"/>
      <w:marBottom w:val="0"/>
      <w:divBdr>
        <w:top w:val="none" w:sz="0" w:space="0" w:color="auto"/>
        <w:left w:val="none" w:sz="0" w:space="0" w:color="auto"/>
        <w:bottom w:val="none" w:sz="0" w:space="0" w:color="auto"/>
        <w:right w:val="none" w:sz="0" w:space="0" w:color="auto"/>
      </w:divBdr>
    </w:div>
    <w:div w:id="667950809">
      <w:bodyDiv w:val="1"/>
      <w:marLeft w:val="0"/>
      <w:marRight w:val="0"/>
      <w:marTop w:val="0"/>
      <w:marBottom w:val="0"/>
      <w:divBdr>
        <w:top w:val="none" w:sz="0" w:space="0" w:color="auto"/>
        <w:left w:val="none" w:sz="0" w:space="0" w:color="auto"/>
        <w:bottom w:val="none" w:sz="0" w:space="0" w:color="auto"/>
        <w:right w:val="none" w:sz="0" w:space="0" w:color="auto"/>
      </w:divBdr>
    </w:div>
    <w:div w:id="676343387">
      <w:bodyDiv w:val="1"/>
      <w:marLeft w:val="0"/>
      <w:marRight w:val="0"/>
      <w:marTop w:val="0"/>
      <w:marBottom w:val="0"/>
      <w:divBdr>
        <w:top w:val="none" w:sz="0" w:space="0" w:color="auto"/>
        <w:left w:val="none" w:sz="0" w:space="0" w:color="auto"/>
        <w:bottom w:val="none" w:sz="0" w:space="0" w:color="auto"/>
        <w:right w:val="none" w:sz="0" w:space="0" w:color="auto"/>
      </w:divBdr>
    </w:div>
    <w:div w:id="706293662">
      <w:bodyDiv w:val="1"/>
      <w:marLeft w:val="0"/>
      <w:marRight w:val="0"/>
      <w:marTop w:val="0"/>
      <w:marBottom w:val="0"/>
      <w:divBdr>
        <w:top w:val="none" w:sz="0" w:space="0" w:color="auto"/>
        <w:left w:val="none" w:sz="0" w:space="0" w:color="auto"/>
        <w:bottom w:val="none" w:sz="0" w:space="0" w:color="auto"/>
        <w:right w:val="none" w:sz="0" w:space="0" w:color="auto"/>
      </w:divBdr>
    </w:div>
    <w:div w:id="716468976">
      <w:bodyDiv w:val="1"/>
      <w:marLeft w:val="0"/>
      <w:marRight w:val="0"/>
      <w:marTop w:val="0"/>
      <w:marBottom w:val="0"/>
      <w:divBdr>
        <w:top w:val="none" w:sz="0" w:space="0" w:color="auto"/>
        <w:left w:val="none" w:sz="0" w:space="0" w:color="auto"/>
        <w:bottom w:val="none" w:sz="0" w:space="0" w:color="auto"/>
        <w:right w:val="none" w:sz="0" w:space="0" w:color="auto"/>
      </w:divBdr>
    </w:div>
    <w:div w:id="760298847">
      <w:bodyDiv w:val="1"/>
      <w:marLeft w:val="0"/>
      <w:marRight w:val="0"/>
      <w:marTop w:val="0"/>
      <w:marBottom w:val="0"/>
      <w:divBdr>
        <w:top w:val="none" w:sz="0" w:space="0" w:color="auto"/>
        <w:left w:val="none" w:sz="0" w:space="0" w:color="auto"/>
        <w:bottom w:val="none" w:sz="0" w:space="0" w:color="auto"/>
        <w:right w:val="none" w:sz="0" w:space="0" w:color="auto"/>
      </w:divBdr>
    </w:div>
    <w:div w:id="777068339">
      <w:bodyDiv w:val="1"/>
      <w:marLeft w:val="0"/>
      <w:marRight w:val="0"/>
      <w:marTop w:val="0"/>
      <w:marBottom w:val="0"/>
      <w:divBdr>
        <w:top w:val="none" w:sz="0" w:space="0" w:color="auto"/>
        <w:left w:val="none" w:sz="0" w:space="0" w:color="auto"/>
        <w:bottom w:val="none" w:sz="0" w:space="0" w:color="auto"/>
        <w:right w:val="none" w:sz="0" w:space="0" w:color="auto"/>
      </w:divBdr>
    </w:div>
    <w:div w:id="804127373">
      <w:bodyDiv w:val="1"/>
      <w:marLeft w:val="0"/>
      <w:marRight w:val="0"/>
      <w:marTop w:val="0"/>
      <w:marBottom w:val="0"/>
      <w:divBdr>
        <w:top w:val="none" w:sz="0" w:space="0" w:color="auto"/>
        <w:left w:val="none" w:sz="0" w:space="0" w:color="auto"/>
        <w:bottom w:val="none" w:sz="0" w:space="0" w:color="auto"/>
        <w:right w:val="none" w:sz="0" w:space="0" w:color="auto"/>
      </w:divBdr>
    </w:div>
    <w:div w:id="837770309">
      <w:bodyDiv w:val="1"/>
      <w:marLeft w:val="0"/>
      <w:marRight w:val="0"/>
      <w:marTop w:val="0"/>
      <w:marBottom w:val="0"/>
      <w:divBdr>
        <w:top w:val="none" w:sz="0" w:space="0" w:color="auto"/>
        <w:left w:val="none" w:sz="0" w:space="0" w:color="auto"/>
        <w:bottom w:val="none" w:sz="0" w:space="0" w:color="auto"/>
        <w:right w:val="none" w:sz="0" w:space="0" w:color="auto"/>
      </w:divBdr>
    </w:div>
    <w:div w:id="838616157">
      <w:bodyDiv w:val="1"/>
      <w:marLeft w:val="0"/>
      <w:marRight w:val="0"/>
      <w:marTop w:val="0"/>
      <w:marBottom w:val="0"/>
      <w:divBdr>
        <w:top w:val="none" w:sz="0" w:space="0" w:color="auto"/>
        <w:left w:val="none" w:sz="0" w:space="0" w:color="auto"/>
        <w:bottom w:val="none" w:sz="0" w:space="0" w:color="auto"/>
        <w:right w:val="none" w:sz="0" w:space="0" w:color="auto"/>
      </w:divBdr>
    </w:div>
    <w:div w:id="847603705">
      <w:bodyDiv w:val="1"/>
      <w:marLeft w:val="0"/>
      <w:marRight w:val="0"/>
      <w:marTop w:val="0"/>
      <w:marBottom w:val="0"/>
      <w:divBdr>
        <w:top w:val="none" w:sz="0" w:space="0" w:color="auto"/>
        <w:left w:val="none" w:sz="0" w:space="0" w:color="auto"/>
        <w:bottom w:val="none" w:sz="0" w:space="0" w:color="auto"/>
        <w:right w:val="none" w:sz="0" w:space="0" w:color="auto"/>
      </w:divBdr>
    </w:div>
    <w:div w:id="976762533">
      <w:bodyDiv w:val="1"/>
      <w:marLeft w:val="0"/>
      <w:marRight w:val="0"/>
      <w:marTop w:val="0"/>
      <w:marBottom w:val="0"/>
      <w:divBdr>
        <w:top w:val="none" w:sz="0" w:space="0" w:color="auto"/>
        <w:left w:val="none" w:sz="0" w:space="0" w:color="auto"/>
        <w:bottom w:val="none" w:sz="0" w:space="0" w:color="auto"/>
        <w:right w:val="none" w:sz="0" w:space="0" w:color="auto"/>
      </w:divBdr>
    </w:div>
    <w:div w:id="1028726069">
      <w:bodyDiv w:val="1"/>
      <w:marLeft w:val="0"/>
      <w:marRight w:val="0"/>
      <w:marTop w:val="0"/>
      <w:marBottom w:val="0"/>
      <w:divBdr>
        <w:top w:val="none" w:sz="0" w:space="0" w:color="auto"/>
        <w:left w:val="none" w:sz="0" w:space="0" w:color="auto"/>
        <w:bottom w:val="none" w:sz="0" w:space="0" w:color="auto"/>
        <w:right w:val="none" w:sz="0" w:space="0" w:color="auto"/>
      </w:divBdr>
    </w:div>
    <w:div w:id="1031612299">
      <w:bodyDiv w:val="1"/>
      <w:marLeft w:val="0"/>
      <w:marRight w:val="0"/>
      <w:marTop w:val="0"/>
      <w:marBottom w:val="0"/>
      <w:divBdr>
        <w:top w:val="none" w:sz="0" w:space="0" w:color="auto"/>
        <w:left w:val="none" w:sz="0" w:space="0" w:color="auto"/>
        <w:bottom w:val="none" w:sz="0" w:space="0" w:color="auto"/>
        <w:right w:val="none" w:sz="0" w:space="0" w:color="auto"/>
      </w:divBdr>
    </w:div>
    <w:div w:id="1087918476">
      <w:bodyDiv w:val="1"/>
      <w:marLeft w:val="0"/>
      <w:marRight w:val="0"/>
      <w:marTop w:val="0"/>
      <w:marBottom w:val="0"/>
      <w:divBdr>
        <w:top w:val="none" w:sz="0" w:space="0" w:color="auto"/>
        <w:left w:val="none" w:sz="0" w:space="0" w:color="auto"/>
        <w:bottom w:val="none" w:sz="0" w:space="0" w:color="auto"/>
        <w:right w:val="none" w:sz="0" w:space="0" w:color="auto"/>
      </w:divBdr>
    </w:div>
    <w:div w:id="1101026144">
      <w:bodyDiv w:val="1"/>
      <w:marLeft w:val="0"/>
      <w:marRight w:val="0"/>
      <w:marTop w:val="0"/>
      <w:marBottom w:val="0"/>
      <w:divBdr>
        <w:top w:val="none" w:sz="0" w:space="0" w:color="auto"/>
        <w:left w:val="none" w:sz="0" w:space="0" w:color="auto"/>
        <w:bottom w:val="none" w:sz="0" w:space="0" w:color="auto"/>
        <w:right w:val="none" w:sz="0" w:space="0" w:color="auto"/>
      </w:divBdr>
    </w:div>
    <w:div w:id="1108738841">
      <w:bodyDiv w:val="1"/>
      <w:marLeft w:val="0"/>
      <w:marRight w:val="0"/>
      <w:marTop w:val="0"/>
      <w:marBottom w:val="0"/>
      <w:divBdr>
        <w:top w:val="none" w:sz="0" w:space="0" w:color="auto"/>
        <w:left w:val="none" w:sz="0" w:space="0" w:color="auto"/>
        <w:bottom w:val="none" w:sz="0" w:space="0" w:color="auto"/>
        <w:right w:val="none" w:sz="0" w:space="0" w:color="auto"/>
      </w:divBdr>
    </w:div>
    <w:div w:id="1111321827">
      <w:bodyDiv w:val="1"/>
      <w:marLeft w:val="0"/>
      <w:marRight w:val="0"/>
      <w:marTop w:val="0"/>
      <w:marBottom w:val="0"/>
      <w:divBdr>
        <w:top w:val="none" w:sz="0" w:space="0" w:color="auto"/>
        <w:left w:val="none" w:sz="0" w:space="0" w:color="auto"/>
        <w:bottom w:val="none" w:sz="0" w:space="0" w:color="auto"/>
        <w:right w:val="none" w:sz="0" w:space="0" w:color="auto"/>
      </w:divBdr>
      <w:divsChild>
        <w:div w:id="360865533">
          <w:marLeft w:val="0"/>
          <w:marRight w:val="0"/>
          <w:marTop w:val="0"/>
          <w:marBottom w:val="0"/>
          <w:divBdr>
            <w:top w:val="none" w:sz="0" w:space="0" w:color="auto"/>
            <w:left w:val="none" w:sz="0" w:space="0" w:color="auto"/>
            <w:bottom w:val="none" w:sz="0" w:space="0" w:color="auto"/>
            <w:right w:val="none" w:sz="0" w:space="0" w:color="auto"/>
          </w:divBdr>
        </w:div>
      </w:divsChild>
    </w:div>
    <w:div w:id="1114976787">
      <w:bodyDiv w:val="1"/>
      <w:marLeft w:val="0"/>
      <w:marRight w:val="0"/>
      <w:marTop w:val="0"/>
      <w:marBottom w:val="0"/>
      <w:divBdr>
        <w:top w:val="none" w:sz="0" w:space="0" w:color="auto"/>
        <w:left w:val="none" w:sz="0" w:space="0" w:color="auto"/>
        <w:bottom w:val="none" w:sz="0" w:space="0" w:color="auto"/>
        <w:right w:val="none" w:sz="0" w:space="0" w:color="auto"/>
      </w:divBdr>
    </w:div>
    <w:div w:id="1120493954">
      <w:bodyDiv w:val="1"/>
      <w:marLeft w:val="0"/>
      <w:marRight w:val="0"/>
      <w:marTop w:val="0"/>
      <w:marBottom w:val="0"/>
      <w:divBdr>
        <w:top w:val="none" w:sz="0" w:space="0" w:color="auto"/>
        <w:left w:val="none" w:sz="0" w:space="0" w:color="auto"/>
        <w:bottom w:val="none" w:sz="0" w:space="0" w:color="auto"/>
        <w:right w:val="none" w:sz="0" w:space="0" w:color="auto"/>
      </w:divBdr>
    </w:div>
    <w:div w:id="1126973238">
      <w:bodyDiv w:val="1"/>
      <w:marLeft w:val="0"/>
      <w:marRight w:val="0"/>
      <w:marTop w:val="0"/>
      <w:marBottom w:val="0"/>
      <w:divBdr>
        <w:top w:val="none" w:sz="0" w:space="0" w:color="auto"/>
        <w:left w:val="none" w:sz="0" w:space="0" w:color="auto"/>
        <w:bottom w:val="none" w:sz="0" w:space="0" w:color="auto"/>
        <w:right w:val="none" w:sz="0" w:space="0" w:color="auto"/>
      </w:divBdr>
    </w:div>
    <w:div w:id="1185752739">
      <w:bodyDiv w:val="1"/>
      <w:marLeft w:val="0"/>
      <w:marRight w:val="0"/>
      <w:marTop w:val="0"/>
      <w:marBottom w:val="0"/>
      <w:divBdr>
        <w:top w:val="none" w:sz="0" w:space="0" w:color="auto"/>
        <w:left w:val="none" w:sz="0" w:space="0" w:color="auto"/>
        <w:bottom w:val="none" w:sz="0" w:space="0" w:color="auto"/>
        <w:right w:val="none" w:sz="0" w:space="0" w:color="auto"/>
      </w:divBdr>
    </w:div>
    <w:div w:id="1187330945">
      <w:bodyDiv w:val="1"/>
      <w:marLeft w:val="0"/>
      <w:marRight w:val="0"/>
      <w:marTop w:val="0"/>
      <w:marBottom w:val="0"/>
      <w:divBdr>
        <w:top w:val="none" w:sz="0" w:space="0" w:color="auto"/>
        <w:left w:val="none" w:sz="0" w:space="0" w:color="auto"/>
        <w:bottom w:val="none" w:sz="0" w:space="0" w:color="auto"/>
        <w:right w:val="none" w:sz="0" w:space="0" w:color="auto"/>
      </w:divBdr>
    </w:div>
    <w:div w:id="1204714910">
      <w:bodyDiv w:val="1"/>
      <w:marLeft w:val="0"/>
      <w:marRight w:val="0"/>
      <w:marTop w:val="0"/>
      <w:marBottom w:val="0"/>
      <w:divBdr>
        <w:top w:val="none" w:sz="0" w:space="0" w:color="auto"/>
        <w:left w:val="none" w:sz="0" w:space="0" w:color="auto"/>
        <w:bottom w:val="none" w:sz="0" w:space="0" w:color="auto"/>
        <w:right w:val="none" w:sz="0" w:space="0" w:color="auto"/>
      </w:divBdr>
    </w:div>
    <w:div w:id="1210922530">
      <w:bodyDiv w:val="1"/>
      <w:marLeft w:val="0"/>
      <w:marRight w:val="0"/>
      <w:marTop w:val="0"/>
      <w:marBottom w:val="0"/>
      <w:divBdr>
        <w:top w:val="none" w:sz="0" w:space="0" w:color="auto"/>
        <w:left w:val="none" w:sz="0" w:space="0" w:color="auto"/>
        <w:bottom w:val="none" w:sz="0" w:space="0" w:color="auto"/>
        <w:right w:val="none" w:sz="0" w:space="0" w:color="auto"/>
      </w:divBdr>
    </w:div>
    <w:div w:id="1218473970">
      <w:bodyDiv w:val="1"/>
      <w:marLeft w:val="0"/>
      <w:marRight w:val="0"/>
      <w:marTop w:val="0"/>
      <w:marBottom w:val="0"/>
      <w:divBdr>
        <w:top w:val="none" w:sz="0" w:space="0" w:color="auto"/>
        <w:left w:val="none" w:sz="0" w:space="0" w:color="auto"/>
        <w:bottom w:val="none" w:sz="0" w:space="0" w:color="auto"/>
        <w:right w:val="none" w:sz="0" w:space="0" w:color="auto"/>
      </w:divBdr>
    </w:div>
    <w:div w:id="1249804128">
      <w:bodyDiv w:val="1"/>
      <w:marLeft w:val="0"/>
      <w:marRight w:val="0"/>
      <w:marTop w:val="0"/>
      <w:marBottom w:val="0"/>
      <w:divBdr>
        <w:top w:val="none" w:sz="0" w:space="0" w:color="auto"/>
        <w:left w:val="none" w:sz="0" w:space="0" w:color="auto"/>
        <w:bottom w:val="none" w:sz="0" w:space="0" w:color="auto"/>
        <w:right w:val="none" w:sz="0" w:space="0" w:color="auto"/>
      </w:divBdr>
    </w:div>
    <w:div w:id="1269507140">
      <w:bodyDiv w:val="1"/>
      <w:marLeft w:val="0"/>
      <w:marRight w:val="0"/>
      <w:marTop w:val="0"/>
      <w:marBottom w:val="0"/>
      <w:divBdr>
        <w:top w:val="none" w:sz="0" w:space="0" w:color="auto"/>
        <w:left w:val="none" w:sz="0" w:space="0" w:color="auto"/>
        <w:bottom w:val="none" w:sz="0" w:space="0" w:color="auto"/>
        <w:right w:val="none" w:sz="0" w:space="0" w:color="auto"/>
      </w:divBdr>
    </w:div>
    <w:div w:id="1274635344">
      <w:bodyDiv w:val="1"/>
      <w:marLeft w:val="0"/>
      <w:marRight w:val="0"/>
      <w:marTop w:val="0"/>
      <w:marBottom w:val="0"/>
      <w:divBdr>
        <w:top w:val="none" w:sz="0" w:space="0" w:color="auto"/>
        <w:left w:val="none" w:sz="0" w:space="0" w:color="auto"/>
        <w:bottom w:val="none" w:sz="0" w:space="0" w:color="auto"/>
        <w:right w:val="none" w:sz="0" w:space="0" w:color="auto"/>
      </w:divBdr>
    </w:div>
    <w:div w:id="1368723298">
      <w:bodyDiv w:val="1"/>
      <w:marLeft w:val="0"/>
      <w:marRight w:val="0"/>
      <w:marTop w:val="0"/>
      <w:marBottom w:val="0"/>
      <w:divBdr>
        <w:top w:val="none" w:sz="0" w:space="0" w:color="auto"/>
        <w:left w:val="none" w:sz="0" w:space="0" w:color="auto"/>
        <w:bottom w:val="none" w:sz="0" w:space="0" w:color="auto"/>
        <w:right w:val="none" w:sz="0" w:space="0" w:color="auto"/>
      </w:divBdr>
    </w:div>
    <w:div w:id="1378895462">
      <w:bodyDiv w:val="1"/>
      <w:marLeft w:val="0"/>
      <w:marRight w:val="0"/>
      <w:marTop w:val="0"/>
      <w:marBottom w:val="0"/>
      <w:divBdr>
        <w:top w:val="none" w:sz="0" w:space="0" w:color="auto"/>
        <w:left w:val="none" w:sz="0" w:space="0" w:color="auto"/>
        <w:bottom w:val="none" w:sz="0" w:space="0" w:color="auto"/>
        <w:right w:val="none" w:sz="0" w:space="0" w:color="auto"/>
      </w:divBdr>
    </w:div>
    <w:div w:id="1386832822">
      <w:bodyDiv w:val="1"/>
      <w:marLeft w:val="0"/>
      <w:marRight w:val="0"/>
      <w:marTop w:val="0"/>
      <w:marBottom w:val="0"/>
      <w:divBdr>
        <w:top w:val="none" w:sz="0" w:space="0" w:color="auto"/>
        <w:left w:val="none" w:sz="0" w:space="0" w:color="auto"/>
        <w:bottom w:val="none" w:sz="0" w:space="0" w:color="auto"/>
        <w:right w:val="none" w:sz="0" w:space="0" w:color="auto"/>
      </w:divBdr>
    </w:div>
    <w:div w:id="1407412865">
      <w:bodyDiv w:val="1"/>
      <w:marLeft w:val="0"/>
      <w:marRight w:val="0"/>
      <w:marTop w:val="0"/>
      <w:marBottom w:val="0"/>
      <w:divBdr>
        <w:top w:val="none" w:sz="0" w:space="0" w:color="auto"/>
        <w:left w:val="none" w:sz="0" w:space="0" w:color="auto"/>
        <w:bottom w:val="none" w:sz="0" w:space="0" w:color="auto"/>
        <w:right w:val="none" w:sz="0" w:space="0" w:color="auto"/>
      </w:divBdr>
    </w:div>
    <w:div w:id="1422675378">
      <w:bodyDiv w:val="1"/>
      <w:marLeft w:val="0"/>
      <w:marRight w:val="0"/>
      <w:marTop w:val="0"/>
      <w:marBottom w:val="0"/>
      <w:divBdr>
        <w:top w:val="none" w:sz="0" w:space="0" w:color="auto"/>
        <w:left w:val="none" w:sz="0" w:space="0" w:color="auto"/>
        <w:bottom w:val="none" w:sz="0" w:space="0" w:color="auto"/>
        <w:right w:val="none" w:sz="0" w:space="0" w:color="auto"/>
      </w:divBdr>
    </w:div>
    <w:div w:id="1428305232">
      <w:bodyDiv w:val="1"/>
      <w:marLeft w:val="0"/>
      <w:marRight w:val="0"/>
      <w:marTop w:val="0"/>
      <w:marBottom w:val="0"/>
      <w:divBdr>
        <w:top w:val="none" w:sz="0" w:space="0" w:color="auto"/>
        <w:left w:val="none" w:sz="0" w:space="0" w:color="auto"/>
        <w:bottom w:val="none" w:sz="0" w:space="0" w:color="auto"/>
        <w:right w:val="none" w:sz="0" w:space="0" w:color="auto"/>
      </w:divBdr>
    </w:div>
    <w:div w:id="1451391388">
      <w:bodyDiv w:val="1"/>
      <w:marLeft w:val="0"/>
      <w:marRight w:val="0"/>
      <w:marTop w:val="0"/>
      <w:marBottom w:val="0"/>
      <w:divBdr>
        <w:top w:val="none" w:sz="0" w:space="0" w:color="auto"/>
        <w:left w:val="none" w:sz="0" w:space="0" w:color="auto"/>
        <w:bottom w:val="none" w:sz="0" w:space="0" w:color="auto"/>
        <w:right w:val="none" w:sz="0" w:space="0" w:color="auto"/>
      </w:divBdr>
    </w:div>
    <w:div w:id="1455832229">
      <w:bodyDiv w:val="1"/>
      <w:marLeft w:val="0"/>
      <w:marRight w:val="0"/>
      <w:marTop w:val="0"/>
      <w:marBottom w:val="0"/>
      <w:divBdr>
        <w:top w:val="none" w:sz="0" w:space="0" w:color="auto"/>
        <w:left w:val="none" w:sz="0" w:space="0" w:color="auto"/>
        <w:bottom w:val="none" w:sz="0" w:space="0" w:color="auto"/>
        <w:right w:val="none" w:sz="0" w:space="0" w:color="auto"/>
      </w:divBdr>
    </w:div>
    <w:div w:id="1489978869">
      <w:bodyDiv w:val="1"/>
      <w:marLeft w:val="0"/>
      <w:marRight w:val="0"/>
      <w:marTop w:val="0"/>
      <w:marBottom w:val="0"/>
      <w:divBdr>
        <w:top w:val="none" w:sz="0" w:space="0" w:color="auto"/>
        <w:left w:val="none" w:sz="0" w:space="0" w:color="auto"/>
        <w:bottom w:val="none" w:sz="0" w:space="0" w:color="auto"/>
        <w:right w:val="none" w:sz="0" w:space="0" w:color="auto"/>
      </w:divBdr>
    </w:div>
    <w:div w:id="1520777150">
      <w:bodyDiv w:val="1"/>
      <w:marLeft w:val="0"/>
      <w:marRight w:val="0"/>
      <w:marTop w:val="0"/>
      <w:marBottom w:val="0"/>
      <w:divBdr>
        <w:top w:val="none" w:sz="0" w:space="0" w:color="auto"/>
        <w:left w:val="none" w:sz="0" w:space="0" w:color="auto"/>
        <w:bottom w:val="none" w:sz="0" w:space="0" w:color="auto"/>
        <w:right w:val="none" w:sz="0" w:space="0" w:color="auto"/>
      </w:divBdr>
    </w:div>
    <w:div w:id="1524779925">
      <w:bodyDiv w:val="1"/>
      <w:marLeft w:val="0"/>
      <w:marRight w:val="0"/>
      <w:marTop w:val="0"/>
      <w:marBottom w:val="0"/>
      <w:divBdr>
        <w:top w:val="none" w:sz="0" w:space="0" w:color="auto"/>
        <w:left w:val="none" w:sz="0" w:space="0" w:color="auto"/>
        <w:bottom w:val="none" w:sz="0" w:space="0" w:color="auto"/>
        <w:right w:val="none" w:sz="0" w:space="0" w:color="auto"/>
      </w:divBdr>
    </w:div>
    <w:div w:id="1579098821">
      <w:bodyDiv w:val="1"/>
      <w:marLeft w:val="0"/>
      <w:marRight w:val="0"/>
      <w:marTop w:val="0"/>
      <w:marBottom w:val="0"/>
      <w:divBdr>
        <w:top w:val="none" w:sz="0" w:space="0" w:color="auto"/>
        <w:left w:val="none" w:sz="0" w:space="0" w:color="auto"/>
        <w:bottom w:val="none" w:sz="0" w:space="0" w:color="auto"/>
        <w:right w:val="none" w:sz="0" w:space="0" w:color="auto"/>
      </w:divBdr>
    </w:div>
    <w:div w:id="1579630060">
      <w:bodyDiv w:val="1"/>
      <w:marLeft w:val="0"/>
      <w:marRight w:val="0"/>
      <w:marTop w:val="0"/>
      <w:marBottom w:val="0"/>
      <w:divBdr>
        <w:top w:val="none" w:sz="0" w:space="0" w:color="auto"/>
        <w:left w:val="none" w:sz="0" w:space="0" w:color="auto"/>
        <w:bottom w:val="none" w:sz="0" w:space="0" w:color="auto"/>
        <w:right w:val="none" w:sz="0" w:space="0" w:color="auto"/>
      </w:divBdr>
    </w:div>
    <w:div w:id="1608194430">
      <w:bodyDiv w:val="1"/>
      <w:marLeft w:val="0"/>
      <w:marRight w:val="0"/>
      <w:marTop w:val="0"/>
      <w:marBottom w:val="0"/>
      <w:divBdr>
        <w:top w:val="none" w:sz="0" w:space="0" w:color="auto"/>
        <w:left w:val="none" w:sz="0" w:space="0" w:color="auto"/>
        <w:bottom w:val="none" w:sz="0" w:space="0" w:color="auto"/>
        <w:right w:val="none" w:sz="0" w:space="0" w:color="auto"/>
      </w:divBdr>
    </w:div>
    <w:div w:id="1648440789">
      <w:bodyDiv w:val="1"/>
      <w:marLeft w:val="0"/>
      <w:marRight w:val="0"/>
      <w:marTop w:val="0"/>
      <w:marBottom w:val="0"/>
      <w:divBdr>
        <w:top w:val="none" w:sz="0" w:space="0" w:color="auto"/>
        <w:left w:val="none" w:sz="0" w:space="0" w:color="auto"/>
        <w:bottom w:val="none" w:sz="0" w:space="0" w:color="auto"/>
        <w:right w:val="none" w:sz="0" w:space="0" w:color="auto"/>
      </w:divBdr>
    </w:div>
    <w:div w:id="1652363317">
      <w:bodyDiv w:val="1"/>
      <w:marLeft w:val="0"/>
      <w:marRight w:val="0"/>
      <w:marTop w:val="0"/>
      <w:marBottom w:val="0"/>
      <w:divBdr>
        <w:top w:val="none" w:sz="0" w:space="0" w:color="auto"/>
        <w:left w:val="none" w:sz="0" w:space="0" w:color="auto"/>
        <w:bottom w:val="none" w:sz="0" w:space="0" w:color="auto"/>
        <w:right w:val="none" w:sz="0" w:space="0" w:color="auto"/>
      </w:divBdr>
    </w:div>
    <w:div w:id="1666518754">
      <w:bodyDiv w:val="1"/>
      <w:marLeft w:val="0"/>
      <w:marRight w:val="0"/>
      <w:marTop w:val="0"/>
      <w:marBottom w:val="0"/>
      <w:divBdr>
        <w:top w:val="none" w:sz="0" w:space="0" w:color="auto"/>
        <w:left w:val="none" w:sz="0" w:space="0" w:color="auto"/>
        <w:bottom w:val="none" w:sz="0" w:space="0" w:color="auto"/>
        <w:right w:val="none" w:sz="0" w:space="0" w:color="auto"/>
      </w:divBdr>
    </w:div>
    <w:div w:id="1794248897">
      <w:bodyDiv w:val="1"/>
      <w:marLeft w:val="0"/>
      <w:marRight w:val="0"/>
      <w:marTop w:val="0"/>
      <w:marBottom w:val="0"/>
      <w:divBdr>
        <w:top w:val="none" w:sz="0" w:space="0" w:color="auto"/>
        <w:left w:val="none" w:sz="0" w:space="0" w:color="auto"/>
        <w:bottom w:val="none" w:sz="0" w:space="0" w:color="auto"/>
        <w:right w:val="none" w:sz="0" w:space="0" w:color="auto"/>
      </w:divBdr>
    </w:div>
    <w:div w:id="1895500926">
      <w:bodyDiv w:val="1"/>
      <w:marLeft w:val="0"/>
      <w:marRight w:val="0"/>
      <w:marTop w:val="0"/>
      <w:marBottom w:val="0"/>
      <w:divBdr>
        <w:top w:val="none" w:sz="0" w:space="0" w:color="auto"/>
        <w:left w:val="none" w:sz="0" w:space="0" w:color="auto"/>
        <w:bottom w:val="none" w:sz="0" w:space="0" w:color="auto"/>
        <w:right w:val="none" w:sz="0" w:space="0" w:color="auto"/>
      </w:divBdr>
    </w:div>
    <w:div w:id="1912078587">
      <w:bodyDiv w:val="1"/>
      <w:marLeft w:val="0"/>
      <w:marRight w:val="0"/>
      <w:marTop w:val="0"/>
      <w:marBottom w:val="0"/>
      <w:divBdr>
        <w:top w:val="none" w:sz="0" w:space="0" w:color="auto"/>
        <w:left w:val="none" w:sz="0" w:space="0" w:color="auto"/>
        <w:bottom w:val="none" w:sz="0" w:space="0" w:color="auto"/>
        <w:right w:val="none" w:sz="0" w:space="0" w:color="auto"/>
      </w:divBdr>
    </w:div>
    <w:div w:id="1918710810">
      <w:bodyDiv w:val="1"/>
      <w:marLeft w:val="0"/>
      <w:marRight w:val="0"/>
      <w:marTop w:val="0"/>
      <w:marBottom w:val="0"/>
      <w:divBdr>
        <w:top w:val="none" w:sz="0" w:space="0" w:color="auto"/>
        <w:left w:val="none" w:sz="0" w:space="0" w:color="auto"/>
        <w:bottom w:val="none" w:sz="0" w:space="0" w:color="auto"/>
        <w:right w:val="none" w:sz="0" w:space="0" w:color="auto"/>
      </w:divBdr>
    </w:div>
    <w:div w:id="1958444973">
      <w:bodyDiv w:val="1"/>
      <w:marLeft w:val="0"/>
      <w:marRight w:val="0"/>
      <w:marTop w:val="0"/>
      <w:marBottom w:val="0"/>
      <w:divBdr>
        <w:top w:val="none" w:sz="0" w:space="0" w:color="auto"/>
        <w:left w:val="none" w:sz="0" w:space="0" w:color="auto"/>
        <w:bottom w:val="none" w:sz="0" w:space="0" w:color="auto"/>
        <w:right w:val="none" w:sz="0" w:space="0" w:color="auto"/>
      </w:divBdr>
    </w:div>
    <w:div w:id="1960840302">
      <w:bodyDiv w:val="1"/>
      <w:marLeft w:val="0"/>
      <w:marRight w:val="0"/>
      <w:marTop w:val="0"/>
      <w:marBottom w:val="0"/>
      <w:divBdr>
        <w:top w:val="none" w:sz="0" w:space="0" w:color="auto"/>
        <w:left w:val="none" w:sz="0" w:space="0" w:color="auto"/>
        <w:bottom w:val="none" w:sz="0" w:space="0" w:color="auto"/>
        <w:right w:val="none" w:sz="0" w:space="0" w:color="auto"/>
      </w:divBdr>
    </w:div>
    <w:div w:id="1977298443">
      <w:bodyDiv w:val="1"/>
      <w:marLeft w:val="0"/>
      <w:marRight w:val="0"/>
      <w:marTop w:val="0"/>
      <w:marBottom w:val="0"/>
      <w:divBdr>
        <w:top w:val="none" w:sz="0" w:space="0" w:color="auto"/>
        <w:left w:val="none" w:sz="0" w:space="0" w:color="auto"/>
        <w:bottom w:val="none" w:sz="0" w:space="0" w:color="auto"/>
        <w:right w:val="none" w:sz="0" w:space="0" w:color="auto"/>
      </w:divBdr>
    </w:div>
    <w:div w:id="1983459114">
      <w:bodyDiv w:val="1"/>
      <w:marLeft w:val="0"/>
      <w:marRight w:val="0"/>
      <w:marTop w:val="0"/>
      <w:marBottom w:val="0"/>
      <w:divBdr>
        <w:top w:val="none" w:sz="0" w:space="0" w:color="auto"/>
        <w:left w:val="none" w:sz="0" w:space="0" w:color="auto"/>
        <w:bottom w:val="none" w:sz="0" w:space="0" w:color="auto"/>
        <w:right w:val="none" w:sz="0" w:space="0" w:color="auto"/>
      </w:divBdr>
    </w:div>
    <w:div w:id="2016571039">
      <w:bodyDiv w:val="1"/>
      <w:marLeft w:val="0"/>
      <w:marRight w:val="0"/>
      <w:marTop w:val="0"/>
      <w:marBottom w:val="0"/>
      <w:divBdr>
        <w:top w:val="none" w:sz="0" w:space="0" w:color="auto"/>
        <w:left w:val="none" w:sz="0" w:space="0" w:color="auto"/>
        <w:bottom w:val="none" w:sz="0" w:space="0" w:color="auto"/>
        <w:right w:val="none" w:sz="0" w:space="0" w:color="auto"/>
      </w:divBdr>
    </w:div>
    <w:div w:id="2043241694">
      <w:bodyDiv w:val="1"/>
      <w:marLeft w:val="0"/>
      <w:marRight w:val="0"/>
      <w:marTop w:val="0"/>
      <w:marBottom w:val="0"/>
      <w:divBdr>
        <w:top w:val="none" w:sz="0" w:space="0" w:color="auto"/>
        <w:left w:val="none" w:sz="0" w:space="0" w:color="auto"/>
        <w:bottom w:val="none" w:sz="0" w:space="0" w:color="auto"/>
        <w:right w:val="none" w:sz="0" w:space="0" w:color="auto"/>
      </w:divBdr>
    </w:div>
    <w:div w:id="2103142345">
      <w:bodyDiv w:val="1"/>
      <w:marLeft w:val="0"/>
      <w:marRight w:val="0"/>
      <w:marTop w:val="0"/>
      <w:marBottom w:val="0"/>
      <w:divBdr>
        <w:top w:val="none" w:sz="0" w:space="0" w:color="auto"/>
        <w:left w:val="none" w:sz="0" w:space="0" w:color="auto"/>
        <w:bottom w:val="none" w:sz="0" w:space="0" w:color="auto"/>
        <w:right w:val="none" w:sz="0" w:space="0" w:color="auto"/>
      </w:divBdr>
    </w:div>
    <w:div w:id="212712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education/data-collection-and-censuses-for-schools" TargetMode="External"/><Relationship Id="rId21" Type="http://schemas.openxmlformats.org/officeDocument/2006/relationships/hyperlink" Target="https://www.gov.uk/education/data-collection-and-censuses-for-schools" TargetMode="External"/><Relationship Id="rId42" Type="http://schemas.openxmlformats.org/officeDocument/2006/relationships/hyperlink" Target="https://www.gov.uk/data-protection-how-we-collect-and-share-research-data" TargetMode="External"/><Relationship Id="rId47" Type="http://schemas.openxmlformats.org/officeDocument/2006/relationships/hyperlink" Target="https://www.gov.uk/data-protection-how-we-collect-and-share-research-data" TargetMode="External"/><Relationship Id="rId63" Type="http://schemas.openxmlformats.org/officeDocument/2006/relationships/hyperlink" Target="https://www.gov.uk/government/publications/national-pupil-database-requests-received" TargetMode="External"/><Relationship Id="rId68" Type="http://schemas.openxmlformats.org/officeDocument/2006/relationships/hyperlink" Target="https://www.gov.uk/government/publications/national-pupil-database-requests-received" TargetMode="External"/><Relationship Id="rId16" Type="http://schemas.openxmlformats.org/officeDocument/2006/relationships/hyperlink" Target="https://www.gov.uk/education/data-collection-and-censuses-for-schools" TargetMode="External"/><Relationship Id="rId11" Type="http://schemas.openxmlformats.org/officeDocument/2006/relationships/image" Target="media/image1.jpeg"/><Relationship Id="rId24" Type="http://schemas.openxmlformats.org/officeDocument/2006/relationships/hyperlink" Target="https://www.gov.uk/education/data-collection-and-censuses-for-schools" TargetMode="External"/><Relationship Id="rId32" Type="http://schemas.openxmlformats.org/officeDocument/2006/relationships/hyperlink" Target="https://www.gov.uk/education/data-collection-and-censuses-for-schools" TargetMode="External"/><Relationship Id="rId37" Type="http://schemas.openxmlformats.org/officeDocument/2006/relationships/hyperlink" Target="https://www.gov.uk/data-protection-how-we-collect-and-share-research-data" TargetMode="External"/><Relationship Id="rId40" Type="http://schemas.openxmlformats.org/officeDocument/2006/relationships/hyperlink" Target="https://www.gov.uk/data-protection-how-we-collect-and-share-research-data" TargetMode="External"/><Relationship Id="rId45" Type="http://schemas.openxmlformats.org/officeDocument/2006/relationships/hyperlink" Target="https://www.gov.uk/data-protection-how-we-collect-and-share-research-data" TargetMode="External"/><Relationship Id="rId53" Type="http://schemas.openxmlformats.org/officeDocument/2006/relationships/hyperlink" Target="https://www.gov.uk/data-protection-how-we-collect-and-share-research-data" TargetMode="External"/><Relationship Id="rId58" Type="http://schemas.openxmlformats.org/officeDocument/2006/relationships/hyperlink" Target="https://www.gov.uk/data-protection-how-we-collect-and-share-research-data" TargetMode="External"/><Relationship Id="rId66" Type="http://schemas.openxmlformats.org/officeDocument/2006/relationships/hyperlink" Target="https://www.gov.uk/government/publications/national-pupil-database-requests-received" TargetMode="External"/><Relationship Id="rId74" Type="http://schemas.openxmlformats.org/officeDocument/2006/relationships/hyperlink" Target="mailto:dpforschools@derbyshire.gov.uk"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overnment/publications/national-pupil-database-requests-received" TargetMode="External"/><Relationship Id="rId19" Type="http://schemas.openxmlformats.org/officeDocument/2006/relationships/hyperlink" Target="https://www.gov.uk/education/data-collection-and-censuses-for-schools" TargetMode="External"/><Relationship Id="rId14" Type="http://schemas.openxmlformats.org/officeDocument/2006/relationships/hyperlink" Target="https://www.ashbrookinfantandnursery.co.uk/" TargetMode="External"/><Relationship Id="rId22" Type="http://schemas.openxmlformats.org/officeDocument/2006/relationships/hyperlink" Target="https://www.gov.uk/education/data-collection-and-censuses-for-schools" TargetMode="External"/><Relationship Id="rId27" Type="http://schemas.openxmlformats.org/officeDocument/2006/relationships/hyperlink" Target="https://www.gov.uk/education/data-collection-and-censuses-for-schools" TargetMode="External"/><Relationship Id="rId30" Type="http://schemas.openxmlformats.org/officeDocument/2006/relationships/hyperlink" Target="https://www.gov.uk/education/data-collection-and-censuses-for-schools" TargetMode="External"/><Relationship Id="rId35" Type="http://schemas.openxmlformats.org/officeDocument/2006/relationships/hyperlink" Target="https://www.gov.uk/data-protection-how-we-collect-and-share-research-data" TargetMode="External"/><Relationship Id="rId43" Type="http://schemas.openxmlformats.org/officeDocument/2006/relationships/hyperlink" Target="https://www.gov.uk/data-protection-how-we-collect-and-share-research-data" TargetMode="External"/><Relationship Id="rId48" Type="http://schemas.openxmlformats.org/officeDocument/2006/relationships/hyperlink" Target="https://www.gov.uk/data-protection-how-we-collect-and-share-research-data" TargetMode="External"/><Relationship Id="rId56" Type="http://schemas.openxmlformats.org/officeDocument/2006/relationships/hyperlink" Target="https://www.gov.uk/data-protection-how-we-collect-and-share-research-data" TargetMode="External"/><Relationship Id="rId64" Type="http://schemas.openxmlformats.org/officeDocument/2006/relationships/hyperlink" Target="https://www.gov.uk/government/publications/national-pupil-database-requests-received" TargetMode="External"/><Relationship Id="rId69" Type="http://schemas.openxmlformats.org/officeDocument/2006/relationships/hyperlink" Target="https://www.gov.uk/government/publications/national-pupil-database-requests-received"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gov.uk/data-protection-how-we-collect-and-share-research-data" TargetMode="External"/><Relationship Id="rId72" Type="http://schemas.openxmlformats.org/officeDocument/2006/relationships/hyperlink" Target="https://www.gov.uk/government/publications/national-pupil-database-requests-received"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education/data-collection-and-censuses-for-schools" TargetMode="External"/><Relationship Id="rId33" Type="http://schemas.openxmlformats.org/officeDocument/2006/relationships/hyperlink" Target="https://www.gov.uk/government/publications/national-pupil-database-user-guide-and-supporting-information" TargetMode="External"/><Relationship Id="rId38" Type="http://schemas.openxmlformats.org/officeDocument/2006/relationships/hyperlink" Target="https://www.gov.uk/data-protection-how-we-collect-and-share-research-data" TargetMode="External"/><Relationship Id="rId46" Type="http://schemas.openxmlformats.org/officeDocument/2006/relationships/hyperlink" Target="https://www.gov.uk/data-protection-how-we-collect-and-share-research-data" TargetMode="External"/><Relationship Id="rId59" Type="http://schemas.openxmlformats.org/officeDocument/2006/relationships/hyperlink" Target="https://www.gov.uk/data-protection-how-we-collect-and-share-research-data" TargetMode="External"/><Relationship Id="rId67" Type="http://schemas.openxmlformats.org/officeDocument/2006/relationships/hyperlink" Target="https://www.gov.uk/government/publications/national-pupil-database-requests-received" TargetMode="External"/><Relationship Id="rId20" Type="http://schemas.openxmlformats.org/officeDocument/2006/relationships/hyperlink" Target="https://www.gov.uk/education/data-collection-and-censuses-for-schools" TargetMode="External"/><Relationship Id="rId41" Type="http://schemas.openxmlformats.org/officeDocument/2006/relationships/hyperlink" Target="https://www.gov.uk/data-protection-how-we-collect-and-share-research-data" TargetMode="External"/><Relationship Id="rId54" Type="http://schemas.openxmlformats.org/officeDocument/2006/relationships/hyperlink" Target="https://www.gov.uk/data-protection-how-we-collect-and-share-research-data" TargetMode="External"/><Relationship Id="rId62" Type="http://schemas.openxmlformats.org/officeDocument/2006/relationships/hyperlink" Target="https://www.gov.uk/government/publications/national-pupil-database-requests-received" TargetMode="External"/><Relationship Id="rId70" Type="http://schemas.openxmlformats.org/officeDocument/2006/relationships/hyperlink" Target="https://www.gov.uk/government/publications/national-pupil-database-requests-received" TargetMode="External"/><Relationship Id="rId75" Type="http://schemas.openxmlformats.org/officeDocument/2006/relationships/hyperlink" Target="mailto:dpforschools@derby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www.gov.uk/education/data-collection-and-censuses-for-schools" TargetMode="External"/><Relationship Id="rId36" Type="http://schemas.openxmlformats.org/officeDocument/2006/relationships/hyperlink" Target="https://www.gov.uk/data-protection-how-we-collect-and-share-research-data" TargetMode="External"/><Relationship Id="rId49" Type="http://schemas.openxmlformats.org/officeDocument/2006/relationships/hyperlink" Target="https://www.gov.uk/data-protection-how-we-collect-and-share-research-data" TargetMode="External"/><Relationship Id="rId57" Type="http://schemas.openxmlformats.org/officeDocument/2006/relationships/hyperlink" Target="https://www.gov.uk/data-protection-how-we-collect-and-share-research-data" TargetMode="External"/><Relationship Id="rId10" Type="http://schemas.openxmlformats.org/officeDocument/2006/relationships/endnotes" Target="endnotes.xml"/><Relationship Id="rId31" Type="http://schemas.openxmlformats.org/officeDocument/2006/relationships/hyperlink" Target="https://www.gov.uk/education/data-collection-and-censuses-for-schools" TargetMode="External"/><Relationship Id="rId44" Type="http://schemas.openxmlformats.org/officeDocument/2006/relationships/hyperlink" Target="https://www.gov.uk/data-protection-how-we-collect-and-share-research-data" TargetMode="External"/><Relationship Id="rId52" Type="http://schemas.openxmlformats.org/officeDocument/2006/relationships/hyperlink" Target="https://www.gov.uk/data-protection-how-we-collect-and-share-research-data" TargetMode="External"/><Relationship Id="rId60" Type="http://schemas.openxmlformats.org/officeDocument/2006/relationships/hyperlink" Target="https://www.gov.uk/government/publications/nationa" TargetMode="External"/><Relationship Id="rId65" Type="http://schemas.openxmlformats.org/officeDocument/2006/relationships/hyperlink" Target="https://www.gov.uk/government/publications/national-pupil-database-requests-received" TargetMode="External"/><Relationship Id="rId73" Type="http://schemas.openxmlformats.org/officeDocument/2006/relationships/hyperlink" Target="https://www.gov.uk/government/publications/national-pupil-database-requests-received"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hyperlink" Target="https://www.gov.uk/education/data-collection-and-censuses-for-schools" TargetMode="External"/><Relationship Id="rId39" Type="http://schemas.openxmlformats.org/officeDocument/2006/relationships/hyperlink" Target="https://www.gov.uk/data-protection-how-we-collect-and-share-research-data" TargetMode="External"/><Relationship Id="rId34" Type="http://schemas.openxmlformats.org/officeDocument/2006/relationships/hyperlink" Target="https://www.gov.uk/data-protection-how-we-collect-and-share-research-data" TargetMode="External"/><Relationship Id="rId50" Type="http://schemas.openxmlformats.org/officeDocument/2006/relationships/hyperlink" Target="https://www.gov.uk/data-protection-how-we-collect-and-share-research-data" TargetMode="External"/><Relationship Id="rId55" Type="http://schemas.openxmlformats.org/officeDocument/2006/relationships/hyperlink" Target="https://www.gov.uk/data-protection-how-we-collect-and-share-research-data" TargetMode="External"/><Relationship Id="rId76"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29" Type="http://schemas.openxmlformats.org/officeDocument/2006/relationships/hyperlink" Target="https://www.gov.uk/education/data-collection-and-censuses-for-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693751EE8043478AD226D49CE8D304" ma:contentTypeVersion="7" ma:contentTypeDescription="Create a new document." ma:contentTypeScope="" ma:versionID="66b9c10b796d3d7fba8862057abb4808">
  <xsd:schema xmlns:xsd="http://www.w3.org/2001/XMLSchema" xmlns:xs="http://www.w3.org/2001/XMLSchema" xmlns:p="http://schemas.microsoft.com/office/2006/metadata/properties" xmlns:ns2="01f46db5-0e21-4354-9dc3-7fea28b69ceb" targetNamespace="http://schemas.microsoft.com/office/2006/metadata/properties" ma:root="true" ma:fieldsID="de8d7e3b5f634399e71d9546e4d49b85" ns2:_="">
    <xsd:import namespace="01f46db5-0e21-4354-9dc3-7fea28b69ce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f46db5-0e21-4354-9dc3-7fea28b69c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55C42-0AAA-4327-A1AF-BBC970C48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f46db5-0e21-4354-9dc3-7fea28b69c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FFA6C-3C5D-4EBE-822A-78C8E717D6B6}">
  <ds:schemaRefs>
    <ds:schemaRef ds:uri="http://schemas.microsoft.com/sharepoint/v3/contenttype/forms"/>
  </ds:schemaRefs>
</ds:datastoreItem>
</file>

<file path=customXml/itemProps3.xml><?xml version="1.0" encoding="utf-8"?>
<ds:datastoreItem xmlns:ds="http://schemas.openxmlformats.org/officeDocument/2006/customXml" ds:itemID="{1B98DA41-E8BA-4528-B2C8-9466510BDDE9}">
  <ds:schemaRefs>
    <ds:schemaRef ds:uri="http://schemas.microsoft.com/office/2006/documentManagement/types"/>
    <ds:schemaRef ds:uri="http://schemas.openxmlformats.org/package/2006/metadata/core-properties"/>
    <ds:schemaRef ds:uri="http://purl.org/dc/terms/"/>
    <ds:schemaRef ds:uri="http://purl.org/dc/dcmitype/"/>
    <ds:schemaRef ds:uri="http://schemas.microsoft.com/office/2006/metadata/properties"/>
    <ds:schemaRef ds:uri="http://www.w3.org/XML/1998/namespace"/>
    <ds:schemaRef ds:uri="http://schemas.microsoft.com/office/infopath/2007/PartnerControls"/>
    <ds:schemaRef ds:uri="01f46db5-0e21-4354-9dc3-7fea28b69ceb"/>
    <ds:schemaRef ds:uri="http://purl.org/dc/elements/1.1/"/>
  </ds:schemaRefs>
</ds:datastoreItem>
</file>

<file path=customXml/itemProps4.xml><?xml version="1.0" encoding="utf-8"?>
<ds:datastoreItem xmlns:ds="http://schemas.openxmlformats.org/officeDocument/2006/customXml" ds:itemID="{B0009DEA-94E0-4A8C-9E8A-B781853DA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3482</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GDPRiS Pro Document</vt:lpstr>
    </vt:vector>
  </TitlesOfParts>
  <Company>GDPR in Schools</Company>
  <LinksUpToDate>false</LinksUpToDate>
  <CharactersWithSpaces>23290</CharactersWithSpaces>
  <SharedDoc>false</SharedDoc>
  <HLinks>
    <vt:vector size="6" baseType="variant">
      <vt:variant>
        <vt:i4>2818126</vt:i4>
      </vt:variant>
      <vt:variant>
        <vt:i4>0</vt:i4>
      </vt:variant>
      <vt:variant>
        <vt:i4>0</vt:i4>
      </vt:variant>
      <vt:variant>
        <vt:i4>5</vt:i4>
      </vt:variant>
      <vt:variant>
        <vt:lpwstr>http://ec.europa.eu/newsroom/article29/item-detail.cfm?item_id=611236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GDPRiS Pro Document</dc:title>
  <dc:subject/>
  <dc:creator>Lynne Taylor;GDRR in Schools Ltd</dc:creator>
  <cp:keywords/>
  <dc:description/>
  <cp:lastModifiedBy>Helen Roebuck</cp:lastModifiedBy>
  <cp:revision>2</cp:revision>
  <cp:lastPrinted>2018-09-10T15:23:00Z</cp:lastPrinted>
  <dcterms:created xsi:type="dcterms:W3CDTF">2025-12-05T15:00:00Z</dcterms:created>
  <dcterms:modified xsi:type="dcterms:W3CDTF">2025-12-05T15:00:00Z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0x0101009C693751EE8043478AD226D49CE8D304</vt:lpwstr>
  </property>
</Properties>
</file>